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170" w:rsidRPr="008043D1" w:rsidRDefault="00737170">
      <w:pPr>
        <w:spacing w:line="580" w:lineRule="exact"/>
        <w:rPr>
          <w:rFonts w:eastAsia="方正小标宋简体" w:cs="Times New Roman"/>
          <w:sz w:val="44"/>
          <w:szCs w:val="44"/>
        </w:rPr>
      </w:pPr>
    </w:p>
    <w:p w:rsidR="00737170" w:rsidRPr="008043D1" w:rsidRDefault="00C5630D"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 w:rsidRPr="008043D1">
        <w:rPr>
          <w:rFonts w:eastAsia="方正小标宋简体" w:cs="Times New Roman"/>
          <w:sz w:val="44"/>
          <w:szCs w:val="44"/>
        </w:rPr>
        <w:t>关于加强我省新型储能项目规范管理的通知</w:t>
      </w:r>
    </w:p>
    <w:p w:rsidR="00737170" w:rsidRDefault="00693CF9">
      <w:pPr>
        <w:spacing w:line="58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（征求意见稿）</w:t>
      </w:r>
    </w:p>
    <w:p w:rsidR="00693CF9" w:rsidRPr="008043D1" w:rsidRDefault="00693CF9">
      <w:pPr>
        <w:spacing w:line="580" w:lineRule="exact"/>
        <w:jc w:val="center"/>
        <w:rPr>
          <w:rFonts w:eastAsia="方正小标宋简体" w:cs="Times New Roman" w:hint="eastAsia"/>
          <w:sz w:val="44"/>
          <w:szCs w:val="44"/>
        </w:rPr>
      </w:pPr>
    </w:p>
    <w:p w:rsidR="00932AB7" w:rsidRPr="008043D1" w:rsidRDefault="00932AB7" w:rsidP="00932AB7">
      <w:pPr>
        <w:spacing w:line="580" w:lineRule="exact"/>
        <w:rPr>
          <w:rFonts w:eastAsia="仿宋_GB2312" w:cs="Times New Roman"/>
          <w:sz w:val="32"/>
          <w:szCs w:val="32"/>
        </w:rPr>
      </w:pPr>
      <w:bookmarkStart w:id="0" w:name="OLE_LINK38"/>
      <w:r w:rsidRPr="008043D1">
        <w:rPr>
          <w:rFonts w:eastAsia="仿宋_GB2312" w:cs="Times New Roman"/>
          <w:kern w:val="0"/>
          <w:sz w:val="32"/>
          <w:szCs w:val="32"/>
        </w:rPr>
        <w:t>各设区市发展改革委</w:t>
      </w:r>
      <w:r w:rsidR="0026324E" w:rsidRPr="008043D1">
        <w:rPr>
          <w:rFonts w:eastAsia="仿宋_GB2312" w:cs="Times New Roman"/>
          <w:kern w:val="0"/>
          <w:sz w:val="32"/>
          <w:szCs w:val="32"/>
        </w:rPr>
        <w:t>，</w:t>
      </w:r>
      <w:r w:rsidRPr="008043D1">
        <w:rPr>
          <w:rFonts w:eastAsia="仿宋_GB2312" w:cs="Times New Roman"/>
          <w:kern w:val="0"/>
          <w:sz w:val="32"/>
          <w:szCs w:val="32"/>
        </w:rPr>
        <w:t>铜川市能源局，</w:t>
      </w:r>
      <w:r w:rsidR="0026324E" w:rsidRPr="008043D1">
        <w:rPr>
          <w:rFonts w:eastAsia="仿宋_GB2312" w:cs="Times New Roman"/>
          <w:kern w:val="0"/>
          <w:sz w:val="32"/>
          <w:szCs w:val="32"/>
        </w:rPr>
        <w:t>杨凌示范区发展和改革局，</w:t>
      </w:r>
      <w:proofErr w:type="gramStart"/>
      <w:r w:rsidRPr="008043D1">
        <w:rPr>
          <w:rFonts w:eastAsia="仿宋_GB2312" w:cs="Times New Roman"/>
          <w:kern w:val="0"/>
          <w:sz w:val="32"/>
          <w:szCs w:val="32"/>
        </w:rPr>
        <w:t>国网陕西省</w:t>
      </w:r>
      <w:proofErr w:type="gramEnd"/>
      <w:r w:rsidRPr="008043D1">
        <w:rPr>
          <w:rFonts w:eastAsia="仿宋_GB2312" w:cs="Times New Roman"/>
          <w:kern w:val="0"/>
          <w:sz w:val="32"/>
          <w:szCs w:val="32"/>
        </w:rPr>
        <w:t>电力有限公司、各有关能源企业：</w:t>
      </w:r>
      <w:bookmarkEnd w:id="0"/>
    </w:p>
    <w:p w:rsidR="00E50A66" w:rsidRPr="008043D1" w:rsidRDefault="00180FCA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1" w:name="OLE_LINK48"/>
      <w:r w:rsidRPr="008043D1">
        <w:rPr>
          <w:rFonts w:eastAsia="仿宋_GB2312" w:cs="Times New Roman"/>
          <w:sz w:val="32"/>
          <w:szCs w:val="32"/>
        </w:rPr>
        <w:t>为</w:t>
      </w:r>
      <w:r w:rsidR="00173783" w:rsidRPr="008043D1">
        <w:rPr>
          <w:rFonts w:eastAsia="仿宋_GB2312" w:cs="Times New Roman"/>
          <w:sz w:val="32"/>
          <w:szCs w:val="32"/>
        </w:rPr>
        <w:t>贯彻</w:t>
      </w:r>
      <w:r w:rsidRPr="008043D1">
        <w:rPr>
          <w:rFonts w:eastAsia="仿宋_GB2312" w:cs="Times New Roman"/>
          <w:sz w:val="32"/>
          <w:szCs w:val="32"/>
        </w:rPr>
        <w:t>落实国家</w:t>
      </w:r>
      <w:r w:rsidR="00E50A66" w:rsidRPr="008043D1">
        <w:rPr>
          <w:rFonts w:eastAsia="仿宋_GB2312" w:cs="Times New Roman"/>
          <w:sz w:val="32"/>
          <w:szCs w:val="32"/>
        </w:rPr>
        <w:t>《新型储能项目管理规范（暂行）》（国能发科技</w:t>
      </w:r>
      <w:proofErr w:type="gramStart"/>
      <w:r w:rsidR="00E50A66" w:rsidRPr="008043D1">
        <w:rPr>
          <w:rFonts w:eastAsia="仿宋_GB2312" w:cs="Times New Roman"/>
          <w:sz w:val="32"/>
          <w:szCs w:val="32"/>
        </w:rPr>
        <w:t>规</w:t>
      </w:r>
      <w:bookmarkStart w:id="2" w:name="OLE_LINK5"/>
      <w:bookmarkStart w:id="3" w:name="OLE_LINK6"/>
      <w:proofErr w:type="gramEnd"/>
      <w:r w:rsidR="00E50A66" w:rsidRPr="008043D1">
        <w:rPr>
          <w:rFonts w:eastAsia="仿宋_GB2312" w:cs="Times New Roman"/>
          <w:sz w:val="32"/>
          <w:szCs w:val="32"/>
        </w:rPr>
        <w:t>〔</w:t>
      </w:r>
      <w:r w:rsidR="00E50A66" w:rsidRPr="008043D1">
        <w:rPr>
          <w:rFonts w:eastAsia="仿宋_GB2312" w:cs="Times New Roman"/>
          <w:sz w:val="32"/>
          <w:szCs w:val="32"/>
        </w:rPr>
        <w:t>2021</w:t>
      </w:r>
      <w:r w:rsidR="00E50A66" w:rsidRPr="008043D1">
        <w:rPr>
          <w:rFonts w:eastAsia="仿宋_GB2312" w:cs="Times New Roman"/>
          <w:sz w:val="32"/>
          <w:szCs w:val="32"/>
        </w:rPr>
        <w:t>〕</w:t>
      </w:r>
      <w:bookmarkEnd w:id="2"/>
      <w:bookmarkEnd w:id="3"/>
      <w:r w:rsidR="00E50A66" w:rsidRPr="008043D1">
        <w:rPr>
          <w:rFonts w:eastAsia="仿宋_GB2312" w:cs="Times New Roman"/>
          <w:sz w:val="32"/>
          <w:szCs w:val="32"/>
        </w:rPr>
        <w:t>47</w:t>
      </w:r>
      <w:r w:rsidR="00E50A66" w:rsidRPr="008043D1">
        <w:rPr>
          <w:rFonts w:eastAsia="仿宋_GB2312" w:cs="Times New Roman"/>
          <w:sz w:val="32"/>
          <w:szCs w:val="32"/>
        </w:rPr>
        <w:t>号）、</w:t>
      </w:r>
      <w:r w:rsidR="00AF5DAF" w:rsidRPr="008043D1">
        <w:rPr>
          <w:rFonts w:eastAsia="仿宋_GB2312" w:cs="Times New Roman"/>
          <w:sz w:val="32"/>
          <w:szCs w:val="32"/>
        </w:rPr>
        <w:t>《关于加强电化学储能安全管理有关工作的通知》（国</w:t>
      </w:r>
      <w:proofErr w:type="gramStart"/>
      <w:r w:rsidR="00AF5DAF" w:rsidRPr="008043D1">
        <w:rPr>
          <w:rFonts w:eastAsia="仿宋_GB2312" w:cs="Times New Roman"/>
          <w:sz w:val="32"/>
          <w:szCs w:val="32"/>
        </w:rPr>
        <w:t>能综通安</w:t>
      </w:r>
      <w:proofErr w:type="gramEnd"/>
      <w:r w:rsidR="00AF5DAF" w:rsidRPr="008043D1">
        <w:rPr>
          <w:rFonts w:eastAsia="仿宋_GB2312" w:cs="Times New Roman"/>
          <w:sz w:val="32"/>
          <w:szCs w:val="32"/>
        </w:rPr>
        <w:t>全</w:t>
      </w:r>
      <w:bookmarkStart w:id="4" w:name="OLE_LINK9"/>
      <w:bookmarkStart w:id="5" w:name="OLE_LINK10"/>
      <w:r w:rsidR="00AF5DAF" w:rsidRPr="008043D1">
        <w:rPr>
          <w:rFonts w:eastAsia="仿宋_GB2312" w:cs="Times New Roman"/>
          <w:sz w:val="32"/>
          <w:szCs w:val="32"/>
        </w:rPr>
        <w:t>〔</w:t>
      </w:r>
      <w:r w:rsidR="00AF5DAF" w:rsidRPr="008043D1">
        <w:rPr>
          <w:rFonts w:eastAsia="仿宋_GB2312" w:cs="Times New Roman"/>
          <w:sz w:val="32"/>
          <w:szCs w:val="32"/>
        </w:rPr>
        <w:t>2025</w:t>
      </w:r>
      <w:r w:rsidR="00AF5DAF" w:rsidRPr="008043D1">
        <w:rPr>
          <w:rFonts w:eastAsia="仿宋_GB2312" w:cs="Times New Roman"/>
          <w:sz w:val="32"/>
          <w:szCs w:val="32"/>
        </w:rPr>
        <w:t>〕</w:t>
      </w:r>
      <w:bookmarkEnd w:id="4"/>
      <w:bookmarkEnd w:id="5"/>
      <w:r w:rsidR="00AF5DAF" w:rsidRPr="008043D1">
        <w:rPr>
          <w:rFonts w:eastAsia="仿宋_GB2312" w:cs="Times New Roman"/>
          <w:sz w:val="32"/>
          <w:szCs w:val="32"/>
        </w:rPr>
        <w:t>65</w:t>
      </w:r>
      <w:r w:rsidR="00AF5DAF" w:rsidRPr="008043D1">
        <w:rPr>
          <w:rFonts w:eastAsia="仿宋_GB2312" w:cs="Times New Roman"/>
          <w:sz w:val="32"/>
          <w:szCs w:val="32"/>
        </w:rPr>
        <w:t>号）</w:t>
      </w:r>
      <w:bookmarkEnd w:id="1"/>
      <w:r w:rsidR="00AF5DAF" w:rsidRPr="008043D1">
        <w:rPr>
          <w:rFonts w:eastAsia="仿宋_GB2312" w:cs="Times New Roman"/>
          <w:sz w:val="32"/>
          <w:szCs w:val="32"/>
        </w:rPr>
        <w:t>、</w:t>
      </w:r>
      <w:r w:rsidR="007675CC" w:rsidRPr="008043D1">
        <w:rPr>
          <w:rFonts w:eastAsia="仿宋_GB2312" w:cs="Times New Roman"/>
          <w:sz w:val="32"/>
          <w:szCs w:val="32"/>
        </w:rPr>
        <w:t>《新型储能规模化建设专项行动方案（</w:t>
      </w:r>
      <w:r w:rsidR="007675CC" w:rsidRPr="008043D1">
        <w:rPr>
          <w:rFonts w:eastAsia="仿宋_GB2312" w:cs="Times New Roman"/>
          <w:sz w:val="32"/>
          <w:szCs w:val="32"/>
        </w:rPr>
        <w:t>2025—2027</w:t>
      </w:r>
      <w:r w:rsidR="007675CC" w:rsidRPr="008043D1">
        <w:rPr>
          <w:rFonts w:eastAsia="仿宋_GB2312" w:cs="Times New Roman"/>
          <w:sz w:val="32"/>
          <w:szCs w:val="32"/>
        </w:rPr>
        <w:t>年）》（</w:t>
      </w:r>
      <w:proofErr w:type="gramStart"/>
      <w:r w:rsidR="007675CC" w:rsidRPr="008043D1">
        <w:rPr>
          <w:rFonts w:eastAsia="仿宋_GB2312" w:cs="Times New Roman"/>
          <w:sz w:val="32"/>
          <w:szCs w:val="32"/>
        </w:rPr>
        <w:t>发改能</w:t>
      </w:r>
      <w:proofErr w:type="gramEnd"/>
      <w:r w:rsidR="007675CC" w:rsidRPr="008043D1">
        <w:rPr>
          <w:rFonts w:eastAsia="仿宋_GB2312" w:cs="Times New Roman"/>
          <w:sz w:val="32"/>
          <w:szCs w:val="32"/>
        </w:rPr>
        <w:t>源〔</w:t>
      </w:r>
      <w:r w:rsidR="007675CC" w:rsidRPr="008043D1">
        <w:rPr>
          <w:rFonts w:eastAsia="仿宋_GB2312" w:cs="Times New Roman"/>
          <w:sz w:val="32"/>
          <w:szCs w:val="32"/>
        </w:rPr>
        <w:t>2025</w:t>
      </w:r>
      <w:r w:rsidR="007675CC" w:rsidRPr="008043D1">
        <w:rPr>
          <w:rFonts w:eastAsia="仿宋_GB2312" w:cs="Times New Roman"/>
          <w:sz w:val="32"/>
          <w:szCs w:val="32"/>
        </w:rPr>
        <w:t>〕</w:t>
      </w:r>
      <w:r w:rsidR="007675CC" w:rsidRPr="008043D1">
        <w:rPr>
          <w:rFonts w:eastAsia="仿宋_GB2312" w:cs="Times New Roman"/>
          <w:sz w:val="32"/>
          <w:szCs w:val="32"/>
        </w:rPr>
        <w:t>1144</w:t>
      </w:r>
      <w:r w:rsidR="007675CC" w:rsidRPr="008043D1">
        <w:rPr>
          <w:rFonts w:eastAsia="仿宋_GB2312" w:cs="Times New Roman"/>
          <w:sz w:val="32"/>
          <w:szCs w:val="32"/>
        </w:rPr>
        <w:t>号）</w:t>
      </w:r>
      <w:r w:rsidR="009130CC" w:rsidRPr="008043D1">
        <w:rPr>
          <w:rFonts w:eastAsia="仿宋_GB2312" w:cs="Times New Roman"/>
          <w:sz w:val="32"/>
          <w:szCs w:val="32"/>
        </w:rPr>
        <w:t>及陕西省《关于印发碳达峰实施方案的通知》（</w:t>
      </w:r>
      <w:proofErr w:type="gramStart"/>
      <w:r w:rsidR="009130CC" w:rsidRPr="008043D1">
        <w:rPr>
          <w:rFonts w:eastAsia="仿宋_GB2312" w:cs="Times New Roman"/>
          <w:sz w:val="32"/>
          <w:szCs w:val="32"/>
        </w:rPr>
        <w:t>陕政</w:t>
      </w:r>
      <w:proofErr w:type="gramEnd"/>
      <w:r w:rsidR="009130CC" w:rsidRPr="008043D1">
        <w:rPr>
          <w:rFonts w:eastAsia="仿宋_GB2312" w:cs="Times New Roman"/>
          <w:sz w:val="32"/>
          <w:szCs w:val="32"/>
        </w:rPr>
        <w:t>发〔</w:t>
      </w:r>
      <w:r w:rsidR="009130CC" w:rsidRPr="008043D1">
        <w:rPr>
          <w:rFonts w:eastAsia="仿宋_GB2312" w:cs="Times New Roman"/>
          <w:sz w:val="32"/>
          <w:szCs w:val="32"/>
        </w:rPr>
        <w:t>2022</w:t>
      </w:r>
      <w:r w:rsidR="009130CC" w:rsidRPr="008043D1">
        <w:rPr>
          <w:rFonts w:eastAsia="仿宋_GB2312" w:cs="Times New Roman"/>
          <w:sz w:val="32"/>
          <w:szCs w:val="32"/>
        </w:rPr>
        <w:t>〕</w:t>
      </w:r>
      <w:r w:rsidR="009130CC" w:rsidRPr="008043D1">
        <w:rPr>
          <w:rFonts w:eastAsia="仿宋_GB2312" w:cs="Times New Roman"/>
          <w:sz w:val="32"/>
          <w:szCs w:val="32"/>
        </w:rPr>
        <w:t>18</w:t>
      </w:r>
      <w:r w:rsidR="009130CC" w:rsidRPr="008043D1">
        <w:rPr>
          <w:rFonts w:eastAsia="仿宋_GB2312" w:cs="Times New Roman"/>
          <w:sz w:val="32"/>
          <w:szCs w:val="32"/>
        </w:rPr>
        <w:t>号）、《陕西省新型储能发展实施方案（</w:t>
      </w:r>
      <w:r w:rsidR="009130CC" w:rsidRPr="008043D1">
        <w:rPr>
          <w:rFonts w:eastAsia="仿宋_GB2312" w:cs="Times New Roman"/>
          <w:sz w:val="32"/>
          <w:szCs w:val="32"/>
        </w:rPr>
        <w:t>2024-2025</w:t>
      </w:r>
      <w:r w:rsidR="009130CC" w:rsidRPr="008043D1">
        <w:rPr>
          <w:rFonts w:eastAsia="仿宋_GB2312" w:cs="Times New Roman"/>
          <w:sz w:val="32"/>
          <w:szCs w:val="32"/>
        </w:rPr>
        <w:t>年）》（</w:t>
      </w:r>
      <w:proofErr w:type="gramStart"/>
      <w:r w:rsidR="009130CC" w:rsidRPr="008043D1">
        <w:rPr>
          <w:rFonts w:eastAsia="仿宋_GB2312" w:cs="Times New Roman"/>
          <w:sz w:val="32"/>
          <w:szCs w:val="32"/>
        </w:rPr>
        <w:t>陕发改</w:t>
      </w:r>
      <w:proofErr w:type="gramEnd"/>
      <w:r w:rsidR="009130CC" w:rsidRPr="008043D1">
        <w:rPr>
          <w:rFonts w:eastAsia="仿宋_GB2312" w:cs="Times New Roman"/>
          <w:sz w:val="32"/>
          <w:szCs w:val="32"/>
        </w:rPr>
        <w:t>能新能源〔</w:t>
      </w:r>
      <w:r w:rsidR="009130CC" w:rsidRPr="008043D1">
        <w:rPr>
          <w:rFonts w:eastAsia="仿宋_GB2312" w:cs="Times New Roman"/>
          <w:sz w:val="32"/>
          <w:szCs w:val="32"/>
        </w:rPr>
        <w:t>2024</w:t>
      </w:r>
      <w:r w:rsidR="009130CC" w:rsidRPr="008043D1">
        <w:rPr>
          <w:rFonts w:eastAsia="仿宋_GB2312" w:cs="Times New Roman"/>
          <w:sz w:val="32"/>
          <w:szCs w:val="32"/>
        </w:rPr>
        <w:t>〕</w:t>
      </w:r>
      <w:r w:rsidR="009130CC" w:rsidRPr="008043D1">
        <w:rPr>
          <w:rFonts w:eastAsia="仿宋_GB2312" w:cs="Times New Roman"/>
          <w:sz w:val="32"/>
          <w:szCs w:val="32"/>
        </w:rPr>
        <w:t>544</w:t>
      </w:r>
      <w:r w:rsidR="009130CC" w:rsidRPr="008043D1">
        <w:rPr>
          <w:rFonts w:eastAsia="仿宋_GB2312" w:cs="Times New Roman"/>
          <w:sz w:val="32"/>
          <w:szCs w:val="32"/>
        </w:rPr>
        <w:t>号）文件精神，</w:t>
      </w:r>
      <w:r w:rsidR="00D460C1" w:rsidRPr="008043D1">
        <w:rPr>
          <w:rFonts w:eastAsia="仿宋_GB2312" w:cs="Times New Roman"/>
          <w:sz w:val="32"/>
          <w:szCs w:val="32"/>
        </w:rPr>
        <w:t>加强我省新型储能项目规范管理，推动行业高质量发展</w:t>
      </w:r>
      <w:r w:rsidR="00803523" w:rsidRPr="008043D1">
        <w:rPr>
          <w:rFonts w:eastAsia="仿宋_GB2312" w:cs="Times New Roman"/>
          <w:sz w:val="32"/>
          <w:szCs w:val="32"/>
        </w:rPr>
        <w:t>，现将有关事项通知如下：</w:t>
      </w:r>
    </w:p>
    <w:p w:rsidR="00737170" w:rsidRPr="008043D1" w:rsidRDefault="00180FCA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r w:rsidRPr="008043D1">
        <w:rPr>
          <w:rFonts w:ascii="Times New Roman" w:hAnsi="Times New Roman" w:cs="Times New Roman"/>
          <w:b w:val="0"/>
        </w:rPr>
        <w:t>一、</w:t>
      </w:r>
      <w:r w:rsidR="00AC2653" w:rsidRPr="008043D1">
        <w:rPr>
          <w:rFonts w:ascii="Times New Roman" w:hAnsi="Times New Roman" w:cs="Times New Roman"/>
          <w:b w:val="0"/>
        </w:rPr>
        <w:t>科学</w:t>
      </w:r>
      <w:r w:rsidR="00B60E13" w:rsidRPr="008043D1">
        <w:rPr>
          <w:rFonts w:ascii="Times New Roman" w:hAnsi="Times New Roman" w:cs="Times New Roman"/>
          <w:b w:val="0"/>
        </w:rPr>
        <w:t>规划布局</w:t>
      </w:r>
    </w:p>
    <w:p w:rsidR="00283AF6" w:rsidRPr="008043D1" w:rsidRDefault="00283AF6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（一）</w:t>
      </w:r>
      <w:r w:rsidR="00B27C75" w:rsidRPr="008043D1">
        <w:rPr>
          <w:rFonts w:eastAsia="仿宋_GB2312" w:cs="Times New Roman"/>
          <w:sz w:val="32"/>
          <w:szCs w:val="32"/>
        </w:rPr>
        <w:t>省发展改革委会同国网陕西省电力有限公司根据</w:t>
      </w:r>
      <w:r w:rsidR="00DA37D9" w:rsidRPr="008043D1">
        <w:rPr>
          <w:rFonts w:eastAsia="仿宋_GB2312" w:cs="Times New Roman"/>
          <w:sz w:val="32"/>
          <w:szCs w:val="32"/>
        </w:rPr>
        <w:t>电源结构、供需形势和调节能力</w:t>
      </w:r>
      <w:r w:rsidR="00B27C75" w:rsidRPr="008043D1">
        <w:rPr>
          <w:rFonts w:eastAsia="仿宋_GB2312" w:cs="Times New Roman"/>
          <w:sz w:val="32"/>
          <w:szCs w:val="32"/>
        </w:rPr>
        <w:t>等情况，加强全省新型储能电站统筹布局，推动因地制宜多元化发展。</w:t>
      </w:r>
    </w:p>
    <w:p w:rsidR="00873D14" w:rsidRPr="008043D1" w:rsidRDefault="00B27C75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（二）</w:t>
      </w:r>
      <w:r w:rsidR="009853B2" w:rsidRPr="008043D1">
        <w:rPr>
          <w:rFonts w:eastAsia="仿宋_GB2312" w:cs="Times New Roman"/>
          <w:sz w:val="32"/>
          <w:szCs w:val="32"/>
        </w:rPr>
        <w:t>各市能源主管部门联合电网企业，按照</w:t>
      </w:r>
      <w:r w:rsidR="009853B2" w:rsidRPr="008043D1">
        <w:rPr>
          <w:rFonts w:eastAsia="仿宋_GB2312" w:cs="Times New Roman"/>
          <w:sz w:val="32"/>
          <w:szCs w:val="32"/>
        </w:rPr>
        <w:t>“</w:t>
      </w:r>
      <w:r w:rsidR="009853B2" w:rsidRPr="008043D1">
        <w:rPr>
          <w:rFonts w:eastAsia="仿宋_GB2312" w:cs="Times New Roman"/>
          <w:sz w:val="32"/>
          <w:szCs w:val="32"/>
        </w:rPr>
        <w:t>按需而建、建而有用</w:t>
      </w:r>
      <w:r w:rsidR="009853B2" w:rsidRPr="008043D1">
        <w:rPr>
          <w:rFonts w:eastAsia="仿宋_GB2312" w:cs="Times New Roman"/>
          <w:sz w:val="32"/>
          <w:szCs w:val="32"/>
        </w:rPr>
        <w:t>”</w:t>
      </w:r>
      <w:r w:rsidR="009853B2" w:rsidRPr="008043D1">
        <w:rPr>
          <w:rFonts w:eastAsia="仿宋_GB2312" w:cs="Times New Roman"/>
          <w:sz w:val="32"/>
          <w:szCs w:val="32"/>
        </w:rPr>
        <w:t>原则，</w:t>
      </w:r>
      <w:r w:rsidR="00382237" w:rsidRPr="008043D1">
        <w:rPr>
          <w:rFonts w:eastAsia="仿宋_GB2312" w:cs="Times New Roman"/>
          <w:sz w:val="32"/>
          <w:szCs w:val="32"/>
        </w:rPr>
        <w:t>科学评估储能需求，</w:t>
      </w:r>
      <w:r w:rsidR="00362E4B" w:rsidRPr="008043D1">
        <w:rPr>
          <w:rFonts w:eastAsia="仿宋_GB2312" w:cs="Times New Roman"/>
          <w:sz w:val="32"/>
          <w:szCs w:val="32"/>
        </w:rPr>
        <w:t>并会同市自然资源、生态环境、</w:t>
      </w:r>
      <w:bookmarkStart w:id="6" w:name="OLE_LINK59"/>
      <w:bookmarkStart w:id="7" w:name="OLE_LINK60"/>
      <w:r w:rsidR="00362E4B" w:rsidRPr="008043D1">
        <w:rPr>
          <w:rFonts w:eastAsia="仿宋_GB2312" w:cs="Times New Roman"/>
          <w:sz w:val="32"/>
          <w:szCs w:val="32"/>
        </w:rPr>
        <w:t>住房城乡建设</w:t>
      </w:r>
      <w:bookmarkEnd w:id="6"/>
      <w:bookmarkEnd w:id="7"/>
      <w:r w:rsidR="00362E4B" w:rsidRPr="008043D1">
        <w:rPr>
          <w:rFonts w:eastAsia="仿宋_GB2312" w:cs="Times New Roman"/>
          <w:sz w:val="32"/>
          <w:szCs w:val="32"/>
        </w:rPr>
        <w:t>、消防等部门，统筹</w:t>
      </w:r>
      <w:r w:rsidR="00135210" w:rsidRPr="008043D1">
        <w:rPr>
          <w:rFonts w:eastAsia="仿宋_GB2312" w:cs="Times New Roman"/>
          <w:sz w:val="32"/>
          <w:szCs w:val="32"/>
        </w:rPr>
        <w:t>考虑</w:t>
      </w:r>
      <w:r w:rsidR="00DE0E11" w:rsidRPr="008043D1">
        <w:rPr>
          <w:rFonts w:eastAsia="仿宋_GB2312" w:cs="Times New Roman"/>
          <w:sz w:val="32"/>
          <w:szCs w:val="32"/>
        </w:rPr>
        <w:t>土</w:t>
      </w:r>
      <w:r w:rsidR="00362E4B" w:rsidRPr="008043D1">
        <w:rPr>
          <w:rFonts w:eastAsia="仿宋_GB2312" w:cs="Times New Roman"/>
          <w:sz w:val="32"/>
          <w:szCs w:val="32"/>
        </w:rPr>
        <w:t>地、安全、并网等条件，</w:t>
      </w:r>
      <w:r w:rsidR="00362E4B" w:rsidRPr="0025504D">
        <w:rPr>
          <w:rFonts w:eastAsia="仿宋_GB2312" w:cs="Times New Roman"/>
          <w:b/>
          <w:sz w:val="32"/>
          <w:szCs w:val="32"/>
        </w:rPr>
        <w:t>制定本地区</w:t>
      </w:r>
      <w:bookmarkStart w:id="8" w:name="OLE_LINK49"/>
      <w:bookmarkStart w:id="9" w:name="OLE_LINK50"/>
      <w:r w:rsidR="00362E4B" w:rsidRPr="0025504D">
        <w:rPr>
          <w:rFonts w:eastAsia="仿宋_GB2312" w:cs="Times New Roman"/>
          <w:b/>
          <w:sz w:val="32"/>
          <w:szCs w:val="32"/>
        </w:rPr>
        <w:t>新型储能</w:t>
      </w:r>
      <w:r w:rsidR="006D7E8E" w:rsidRPr="0025504D">
        <w:rPr>
          <w:rFonts w:eastAsia="仿宋_GB2312" w:cs="Times New Roman"/>
          <w:b/>
          <w:sz w:val="32"/>
          <w:szCs w:val="32"/>
        </w:rPr>
        <w:t>项目</w:t>
      </w:r>
      <w:bookmarkEnd w:id="8"/>
      <w:bookmarkEnd w:id="9"/>
      <w:r w:rsidR="00362E4B" w:rsidRPr="0025504D">
        <w:rPr>
          <w:rFonts w:eastAsia="仿宋_GB2312" w:cs="Times New Roman"/>
          <w:b/>
          <w:sz w:val="32"/>
          <w:szCs w:val="32"/>
        </w:rPr>
        <w:t>年度建设计划</w:t>
      </w:r>
      <w:r w:rsidR="00010EC0" w:rsidRPr="0025504D">
        <w:rPr>
          <w:rFonts w:eastAsia="仿宋_GB2312" w:cs="Times New Roman" w:hint="eastAsia"/>
          <w:b/>
          <w:sz w:val="32"/>
          <w:szCs w:val="32"/>
        </w:rPr>
        <w:t>并报送我委</w:t>
      </w:r>
      <w:r w:rsidR="00362E4B" w:rsidRPr="008043D1">
        <w:rPr>
          <w:rFonts w:eastAsia="仿宋_GB2312" w:cs="Times New Roman"/>
          <w:sz w:val="32"/>
          <w:szCs w:val="32"/>
        </w:rPr>
        <w:t>。</w:t>
      </w:r>
    </w:p>
    <w:p w:rsidR="009E4456" w:rsidRPr="00C145B5" w:rsidRDefault="009E4456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C145B5">
        <w:rPr>
          <w:rFonts w:eastAsia="仿宋_GB2312" w:cs="Times New Roman"/>
          <w:sz w:val="32"/>
          <w:szCs w:val="32"/>
        </w:rPr>
        <w:t>（三）</w:t>
      </w:r>
      <w:r w:rsidR="00010EC0" w:rsidRPr="00C145B5">
        <w:rPr>
          <w:rFonts w:eastAsia="仿宋_GB2312" w:cs="Times New Roman" w:hint="eastAsia"/>
          <w:sz w:val="32"/>
          <w:szCs w:val="32"/>
        </w:rPr>
        <w:t>各市上报的新型储能项目年度建设计划经我委</w:t>
      </w:r>
      <w:proofErr w:type="gramStart"/>
      <w:r w:rsidR="002F0EA9">
        <w:rPr>
          <w:rFonts w:eastAsia="仿宋_GB2312" w:cs="Times New Roman" w:hint="eastAsia"/>
          <w:sz w:val="32"/>
          <w:szCs w:val="32"/>
        </w:rPr>
        <w:t>会同</w:t>
      </w:r>
      <w:r w:rsidR="00053A11" w:rsidRPr="00C145B5">
        <w:rPr>
          <w:rFonts w:eastAsia="仿宋_GB2312" w:cs="Times New Roman" w:hint="eastAsia"/>
          <w:sz w:val="32"/>
          <w:szCs w:val="32"/>
        </w:rPr>
        <w:t>国网</w:t>
      </w:r>
      <w:proofErr w:type="gramEnd"/>
      <w:r w:rsidR="00053A11" w:rsidRPr="00C145B5">
        <w:rPr>
          <w:rFonts w:eastAsia="仿宋_GB2312" w:cs="Times New Roman" w:hint="eastAsia"/>
          <w:sz w:val="32"/>
          <w:szCs w:val="32"/>
        </w:rPr>
        <w:t>陕西省电力有限公司审定后，</w:t>
      </w:r>
      <w:r w:rsidR="008004E8" w:rsidRPr="00C145B5">
        <w:rPr>
          <w:rFonts w:eastAsia="仿宋_GB2312" w:cs="Times New Roman" w:hint="eastAsia"/>
          <w:sz w:val="32"/>
          <w:szCs w:val="32"/>
        </w:rPr>
        <w:t>由电网企业</w:t>
      </w:r>
      <w:r w:rsidR="00634EA7" w:rsidRPr="00C145B5">
        <w:rPr>
          <w:rFonts w:eastAsia="仿宋_GB2312" w:cs="Times New Roman" w:hint="eastAsia"/>
          <w:sz w:val="32"/>
          <w:szCs w:val="32"/>
        </w:rPr>
        <w:t>对</w:t>
      </w:r>
      <w:r w:rsidR="00406900" w:rsidRPr="00C145B5">
        <w:rPr>
          <w:rFonts w:eastAsia="仿宋_GB2312" w:cs="Times New Roman" w:hint="eastAsia"/>
          <w:sz w:val="32"/>
          <w:szCs w:val="32"/>
        </w:rPr>
        <w:t>纳入建设计划</w:t>
      </w:r>
      <w:r w:rsidR="00634EA7" w:rsidRPr="00C145B5">
        <w:rPr>
          <w:rFonts w:eastAsia="仿宋_GB2312" w:cs="Times New Roman" w:hint="eastAsia"/>
          <w:sz w:val="32"/>
          <w:szCs w:val="32"/>
        </w:rPr>
        <w:lastRenderedPageBreak/>
        <w:t>的项目提供电网接入服务。</w:t>
      </w:r>
    </w:p>
    <w:p w:rsidR="00737170" w:rsidRPr="008043D1" w:rsidRDefault="00180FCA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r w:rsidRPr="008043D1">
        <w:rPr>
          <w:rFonts w:ascii="Times New Roman" w:hAnsi="Times New Roman" w:cs="Times New Roman"/>
          <w:b w:val="0"/>
        </w:rPr>
        <w:t>二、</w:t>
      </w:r>
      <w:r w:rsidR="00C4321C" w:rsidRPr="008043D1">
        <w:rPr>
          <w:rFonts w:ascii="Times New Roman" w:hAnsi="Times New Roman" w:cs="Times New Roman"/>
          <w:b w:val="0"/>
        </w:rPr>
        <w:t>规范</w:t>
      </w:r>
      <w:r w:rsidR="00C048CD" w:rsidRPr="008043D1">
        <w:rPr>
          <w:rFonts w:ascii="Times New Roman" w:hAnsi="Times New Roman" w:cs="Times New Roman" w:hint="eastAsia"/>
          <w:b w:val="0"/>
        </w:rPr>
        <w:t>备案</w:t>
      </w:r>
      <w:r w:rsidR="00C4321C" w:rsidRPr="008043D1">
        <w:rPr>
          <w:rFonts w:ascii="Times New Roman" w:hAnsi="Times New Roman" w:cs="Times New Roman"/>
          <w:b w:val="0"/>
        </w:rPr>
        <w:t>管理</w:t>
      </w:r>
    </w:p>
    <w:p w:rsidR="006E7263" w:rsidRPr="008043D1" w:rsidRDefault="006E7263" w:rsidP="00C5342A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10" w:name="OLE_LINK27"/>
      <w:bookmarkStart w:id="11" w:name="OLE_LINK22"/>
      <w:bookmarkStart w:id="12" w:name="OLE_LINK53"/>
      <w:bookmarkStart w:id="13" w:name="OLE_LINK54"/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四</w:t>
      </w:r>
      <w:r w:rsidRPr="008043D1">
        <w:rPr>
          <w:rFonts w:eastAsia="仿宋_GB2312" w:cs="Times New Roman"/>
          <w:sz w:val="32"/>
          <w:szCs w:val="32"/>
        </w:rPr>
        <w:t>）</w:t>
      </w:r>
      <w:bookmarkEnd w:id="10"/>
      <w:bookmarkEnd w:id="11"/>
      <w:r w:rsidRPr="008043D1">
        <w:rPr>
          <w:rFonts w:eastAsia="仿宋_GB2312" w:cs="Times New Roman"/>
          <w:sz w:val="32"/>
          <w:szCs w:val="32"/>
        </w:rPr>
        <w:t>新型储能项目实行属地备案管理</w:t>
      </w:r>
      <w:bookmarkEnd w:id="12"/>
      <w:bookmarkEnd w:id="13"/>
      <w:r w:rsidR="0029507C" w:rsidRPr="008043D1">
        <w:rPr>
          <w:rFonts w:eastAsia="仿宋_GB2312" w:cs="Times New Roman"/>
          <w:sz w:val="32"/>
          <w:szCs w:val="32"/>
        </w:rPr>
        <w:t>，</w:t>
      </w:r>
      <w:r w:rsidRPr="008043D1">
        <w:rPr>
          <w:rFonts w:eastAsia="仿宋_GB2312" w:cs="Times New Roman"/>
          <w:sz w:val="32"/>
          <w:szCs w:val="32"/>
        </w:rPr>
        <w:t>建设前应做好规划选址和市场需求分析，落实并网接入条件。</w:t>
      </w:r>
    </w:p>
    <w:p w:rsidR="00F90F31" w:rsidRPr="008043D1" w:rsidRDefault="00E31B00" w:rsidP="00C5342A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五</w:t>
      </w:r>
      <w:r w:rsidRPr="008043D1">
        <w:rPr>
          <w:rFonts w:eastAsia="仿宋_GB2312" w:cs="Times New Roman"/>
          <w:sz w:val="32"/>
          <w:szCs w:val="32"/>
        </w:rPr>
        <w:t>）</w:t>
      </w:r>
      <w:bookmarkStart w:id="14" w:name="OLE_LINK25"/>
      <w:bookmarkStart w:id="15" w:name="OLE_LINK26"/>
      <w:r w:rsidR="002E3E5F" w:rsidRPr="008043D1">
        <w:rPr>
          <w:rFonts w:eastAsia="仿宋_GB2312" w:cs="Times New Roman"/>
          <w:sz w:val="32"/>
          <w:szCs w:val="32"/>
        </w:rPr>
        <w:t>项目备案机关备案时，</w:t>
      </w:r>
      <w:bookmarkStart w:id="16" w:name="OLE_LINK23"/>
      <w:bookmarkStart w:id="17" w:name="OLE_LINK24"/>
      <w:r w:rsidR="002E3E5F" w:rsidRPr="008043D1">
        <w:rPr>
          <w:rFonts w:eastAsia="仿宋_GB2312" w:cs="Times New Roman"/>
          <w:sz w:val="32"/>
          <w:szCs w:val="32"/>
        </w:rPr>
        <w:t>在备案文件中明确项目单位的安全生产主体责任，</w:t>
      </w:r>
      <w:r w:rsidR="008F18C5" w:rsidRPr="008043D1">
        <w:rPr>
          <w:rFonts w:eastAsia="仿宋_GB2312" w:cs="Times New Roman"/>
          <w:sz w:val="32"/>
          <w:szCs w:val="32"/>
        </w:rPr>
        <w:t>并落实项目安全监管责任</w:t>
      </w:r>
      <w:bookmarkEnd w:id="14"/>
      <w:bookmarkEnd w:id="15"/>
      <w:bookmarkEnd w:id="16"/>
      <w:bookmarkEnd w:id="17"/>
      <w:r w:rsidR="008F18C5" w:rsidRPr="008043D1">
        <w:rPr>
          <w:rFonts w:eastAsia="仿宋_GB2312" w:cs="Times New Roman"/>
          <w:sz w:val="32"/>
          <w:szCs w:val="32"/>
        </w:rPr>
        <w:t>。</w:t>
      </w:r>
      <w:r w:rsidR="00A348CB" w:rsidRPr="008043D1">
        <w:rPr>
          <w:rFonts w:eastAsia="仿宋_GB2312" w:cs="Times New Roman" w:hint="eastAsia"/>
          <w:sz w:val="32"/>
          <w:szCs w:val="32"/>
        </w:rPr>
        <w:t>已备案的项目，应尽快逐项补充明确项目安全监管责任。</w:t>
      </w:r>
    </w:p>
    <w:p w:rsidR="00784D95" w:rsidRPr="008043D1" w:rsidRDefault="00E523C0" w:rsidP="00E523C0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六</w:t>
      </w:r>
      <w:r w:rsidRPr="008043D1">
        <w:rPr>
          <w:rFonts w:eastAsia="仿宋_GB2312" w:cs="Times New Roman"/>
          <w:sz w:val="32"/>
          <w:szCs w:val="32"/>
        </w:rPr>
        <w:t>）新型储能项目</w:t>
      </w:r>
      <w:r w:rsidR="004A5CAD" w:rsidRPr="008043D1">
        <w:rPr>
          <w:rFonts w:eastAsia="仿宋_GB2312" w:cs="Times New Roman"/>
          <w:sz w:val="32"/>
          <w:szCs w:val="32"/>
        </w:rPr>
        <w:t>备案后</w:t>
      </w:r>
      <w:r w:rsidRPr="008043D1">
        <w:rPr>
          <w:rFonts w:eastAsia="仿宋_GB2312" w:cs="Times New Roman"/>
          <w:sz w:val="32"/>
          <w:szCs w:val="32"/>
        </w:rPr>
        <w:t>，</w:t>
      </w:r>
      <w:proofErr w:type="gramStart"/>
      <w:r w:rsidR="00B24E5C" w:rsidRPr="008043D1">
        <w:rPr>
          <w:rFonts w:eastAsia="仿宋_GB2312" w:cs="Times New Roman"/>
          <w:sz w:val="32"/>
          <w:szCs w:val="32"/>
        </w:rPr>
        <w:t>若</w:t>
      </w:r>
      <w:r w:rsidRPr="008043D1">
        <w:rPr>
          <w:rFonts w:eastAsia="仿宋_GB2312" w:cs="Times New Roman"/>
          <w:sz w:val="32"/>
          <w:szCs w:val="32"/>
        </w:rPr>
        <w:t>项目</w:t>
      </w:r>
      <w:proofErr w:type="gramEnd"/>
      <w:r w:rsidRPr="008043D1">
        <w:rPr>
          <w:rFonts w:eastAsia="仿宋_GB2312" w:cs="Times New Roman"/>
          <w:sz w:val="32"/>
          <w:szCs w:val="32"/>
        </w:rPr>
        <w:t>法人发生变化，项目建设地点、规模、内容发生重大变更，或者放弃建设的，项目单位应及时告知备案机关，并修改相关信息。</w:t>
      </w:r>
    </w:p>
    <w:p w:rsidR="00E31B00" w:rsidRPr="008043D1" w:rsidRDefault="00DF6770" w:rsidP="00C5342A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七</w:t>
      </w:r>
      <w:r w:rsidRPr="008043D1">
        <w:rPr>
          <w:rFonts w:eastAsia="仿宋_GB2312" w:cs="Times New Roman"/>
          <w:sz w:val="32"/>
          <w:szCs w:val="32"/>
        </w:rPr>
        <w:t>）各市要对</w:t>
      </w:r>
      <w:r w:rsidR="00F04F6D" w:rsidRPr="008043D1">
        <w:rPr>
          <w:rFonts w:eastAsia="仿宋_GB2312" w:cs="Times New Roman"/>
          <w:sz w:val="32"/>
          <w:szCs w:val="32"/>
        </w:rPr>
        <w:t>已</w:t>
      </w:r>
      <w:r w:rsidRPr="008043D1">
        <w:rPr>
          <w:rFonts w:eastAsia="仿宋_GB2312" w:cs="Times New Roman"/>
          <w:sz w:val="32"/>
          <w:szCs w:val="32"/>
        </w:rPr>
        <w:t>备案的新型储能项目开展必要性和可行性论证，条件不足的尽快组织</w:t>
      </w:r>
      <w:r w:rsidR="007B271A">
        <w:rPr>
          <w:rFonts w:eastAsia="仿宋_GB2312" w:cs="Times New Roman" w:hint="eastAsia"/>
          <w:sz w:val="32"/>
          <w:szCs w:val="32"/>
        </w:rPr>
        <w:t>备案机关进行</w:t>
      </w:r>
      <w:r w:rsidRPr="008043D1">
        <w:rPr>
          <w:rFonts w:eastAsia="仿宋_GB2312" w:cs="Times New Roman"/>
          <w:sz w:val="32"/>
          <w:szCs w:val="32"/>
        </w:rPr>
        <w:t>清理。</w:t>
      </w:r>
      <w:bookmarkStart w:id="18" w:name="OLE_LINK20"/>
      <w:bookmarkStart w:id="19" w:name="OLE_LINK21"/>
      <w:r w:rsidR="00084EA7" w:rsidRPr="008043D1">
        <w:rPr>
          <w:rFonts w:eastAsia="仿宋_GB2312" w:cs="Times New Roman"/>
          <w:sz w:val="32"/>
          <w:szCs w:val="32"/>
        </w:rPr>
        <w:t>备案后</w:t>
      </w:r>
      <w:r w:rsidR="00084EA7" w:rsidRPr="008043D1">
        <w:rPr>
          <w:rFonts w:eastAsia="仿宋_GB2312" w:cs="Times New Roman"/>
          <w:sz w:val="32"/>
          <w:szCs w:val="32"/>
        </w:rPr>
        <w:t>2</w:t>
      </w:r>
      <w:r w:rsidR="00084EA7" w:rsidRPr="008043D1">
        <w:rPr>
          <w:rFonts w:eastAsia="仿宋_GB2312" w:cs="Times New Roman"/>
          <w:sz w:val="32"/>
          <w:szCs w:val="32"/>
        </w:rPr>
        <w:t>年内未开工建设的项目，依法依规取消项目并移除已向社会公示的备案信息</w:t>
      </w:r>
      <w:r w:rsidR="00A96C36" w:rsidRPr="008043D1">
        <w:rPr>
          <w:rFonts w:eastAsia="仿宋_GB2312" w:cs="Times New Roman"/>
          <w:sz w:val="32"/>
          <w:szCs w:val="32"/>
        </w:rPr>
        <w:t>，</w:t>
      </w:r>
      <w:bookmarkStart w:id="20" w:name="OLE_LINK32"/>
      <w:bookmarkStart w:id="21" w:name="OLE_LINK35"/>
      <w:bookmarkEnd w:id="18"/>
      <w:bookmarkEnd w:id="19"/>
      <w:r w:rsidR="00A96C36" w:rsidRPr="008043D1">
        <w:rPr>
          <w:rFonts w:eastAsia="仿宋_GB2312" w:cs="Times New Roman"/>
          <w:sz w:val="32"/>
          <w:szCs w:val="32"/>
        </w:rPr>
        <w:t>相应电网接入意见同步作废</w:t>
      </w:r>
      <w:bookmarkEnd w:id="20"/>
      <w:bookmarkEnd w:id="21"/>
      <w:r w:rsidR="00084EA7" w:rsidRPr="008043D1">
        <w:rPr>
          <w:rFonts w:eastAsia="仿宋_GB2312" w:cs="Times New Roman"/>
          <w:sz w:val="32"/>
          <w:szCs w:val="32"/>
        </w:rPr>
        <w:t>。</w:t>
      </w:r>
    </w:p>
    <w:p w:rsidR="00737170" w:rsidRPr="008043D1" w:rsidRDefault="00180FCA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r w:rsidRPr="008043D1">
        <w:rPr>
          <w:rFonts w:ascii="Times New Roman" w:hAnsi="Times New Roman" w:cs="Times New Roman"/>
          <w:b w:val="0"/>
        </w:rPr>
        <w:t>三、</w:t>
      </w:r>
      <w:r w:rsidR="00C4321C" w:rsidRPr="008043D1">
        <w:rPr>
          <w:rFonts w:ascii="Times New Roman" w:hAnsi="Times New Roman" w:cs="Times New Roman"/>
          <w:b w:val="0"/>
        </w:rPr>
        <w:t>加快项目建设</w:t>
      </w:r>
    </w:p>
    <w:p w:rsidR="000A24A6" w:rsidRPr="008043D1" w:rsidRDefault="002B1C27" w:rsidP="000A24A6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22" w:name="OLE_LINK3"/>
      <w:bookmarkStart w:id="23" w:name="OLE_LINK4"/>
      <w:bookmarkStart w:id="24" w:name="OLE_LINK14"/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八</w:t>
      </w:r>
      <w:r w:rsidRPr="008043D1">
        <w:rPr>
          <w:rFonts w:eastAsia="仿宋_GB2312" w:cs="Times New Roman"/>
          <w:sz w:val="32"/>
          <w:szCs w:val="32"/>
        </w:rPr>
        <w:t>）</w:t>
      </w:r>
      <w:bookmarkEnd w:id="22"/>
      <w:bookmarkEnd w:id="23"/>
      <w:bookmarkEnd w:id="24"/>
      <w:r w:rsidR="006F5E2D" w:rsidRPr="008043D1">
        <w:rPr>
          <w:rFonts w:eastAsia="仿宋_GB2312" w:cs="Times New Roman"/>
          <w:sz w:val="32"/>
          <w:szCs w:val="32"/>
        </w:rPr>
        <w:t>各市能源主管部门要加强对已备案新型储能项目的监督管理，</w:t>
      </w:r>
      <w:bookmarkStart w:id="25" w:name="OLE_LINK1"/>
      <w:bookmarkStart w:id="26" w:name="OLE_LINK2"/>
      <w:r w:rsidR="006F5E2D" w:rsidRPr="008043D1">
        <w:rPr>
          <w:rFonts w:eastAsia="仿宋_GB2312" w:cs="Times New Roman"/>
          <w:sz w:val="32"/>
          <w:szCs w:val="32"/>
        </w:rPr>
        <w:t>督促项目尽快</w:t>
      </w:r>
      <w:r w:rsidR="00CD7A1D" w:rsidRPr="008043D1">
        <w:rPr>
          <w:rFonts w:eastAsia="仿宋_GB2312" w:cs="Times New Roman"/>
          <w:sz w:val="32"/>
          <w:szCs w:val="32"/>
        </w:rPr>
        <w:t>办理</w:t>
      </w:r>
      <w:r w:rsidR="006F5E2D" w:rsidRPr="008043D1">
        <w:rPr>
          <w:rFonts w:eastAsia="仿宋_GB2312" w:cs="Times New Roman"/>
          <w:sz w:val="32"/>
          <w:szCs w:val="32"/>
        </w:rPr>
        <w:t>各项</w:t>
      </w:r>
      <w:r w:rsidR="00732E1B" w:rsidRPr="008043D1">
        <w:rPr>
          <w:rFonts w:eastAsia="仿宋_GB2312" w:cs="Times New Roman"/>
          <w:sz w:val="32"/>
          <w:szCs w:val="32"/>
        </w:rPr>
        <w:t>前期</w:t>
      </w:r>
      <w:r w:rsidR="006F5E2D" w:rsidRPr="008043D1">
        <w:rPr>
          <w:rFonts w:eastAsia="仿宋_GB2312" w:cs="Times New Roman"/>
          <w:sz w:val="32"/>
          <w:szCs w:val="32"/>
        </w:rPr>
        <w:t>手续</w:t>
      </w:r>
      <w:r w:rsidR="007001BC" w:rsidRPr="008043D1">
        <w:rPr>
          <w:rFonts w:eastAsia="仿宋_GB2312" w:cs="Times New Roman"/>
          <w:sz w:val="32"/>
          <w:szCs w:val="32"/>
        </w:rPr>
        <w:t>并</w:t>
      </w:r>
      <w:r w:rsidR="006F5E2D" w:rsidRPr="008043D1">
        <w:rPr>
          <w:rFonts w:eastAsia="仿宋_GB2312" w:cs="Times New Roman"/>
          <w:sz w:val="32"/>
          <w:szCs w:val="32"/>
        </w:rPr>
        <w:t>及时开工建设</w:t>
      </w:r>
      <w:bookmarkEnd w:id="25"/>
      <w:bookmarkEnd w:id="26"/>
      <w:r w:rsidR="00A76E89" w:rsidRPr="008043D1">
        <w:rPr>
          <w:rFonts w:eastAsia="仿宋_GB2312" w:cs="Times New Roman"/>
          <w:sz w:val="32"/>
          <w:szCs w:val="32"/>
        </w:rPr>
        <w:t>，积极协调</w:t>
      </w:r>
      <w:r w:rsidR="00992E01" w:rsidRPr="008043D1">
        <w:rPr>
          <w:rFonts w:eastAsia="仿宋_GB2312" w:cs="Times New Roman"/>
          <w:sz w:val="32"/>
          <w:szCs w:val="32"/>
        </w:rPr>
        <w:t>解决</w:t>
      </w:r>
      <w:r w:rsidR="00A76E89" w:rsidRPr="008043D1">
        <w:rPr>
          <w:rFonts w:eastAsia="仿宋_GB2312" w:cs="Times New Roman"/>
          <w:sz w:val="32"/>
          <w:szCs w:val="32"/>
        </w:rPr>
        <w:t>难点堵点问题，做好资源要素保障。</w:t>
      </w:r>
    </w:p>
    <w:p w:rsidR="000A24A6" w:rsidRPr="008043D1" w:rsidRDefault="00424477" w:rsidP="000A24A6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27" w:name="OLE_LINK18"/>
      <w:bookmarkStart w:id="28" w:name="OLE_LINK19"/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九</w:t>
      </w:r>
      <w:r w:rsidRPr="008043D1">
        <w:rPr>
          <w:rFonts w:eastAsia="仿宋_GB2312" w:cs="Times New Roman"/>
          <w:sz w:val="32"/>
          <w:szCs w:val="32"/>
        </w:rPr>
        <w:t>）</w:t>
      </w:r>
      <w:bookmarkEnd w:id="27"/>
      <w:bookmarkEnd w:id="28"/>
      <w:r w:rsidRPr="008043D1">
        <w:rPr>
          <w:rFonts w:eastAsia="仿宋_GB2312" w:cs="Times New Roman"/>
          <w:sz w:val="32"/>
          <w:szCs w:val="32"/>
        </w:rPr>
        <w:t>新型储能项目应在取得备案</w:t>
      </w:r>
      <w:r w:rsidR="00C65002" w:rsidRPr="008043D1">
        <w:rPr>
          <w:rFonts w:eastAsia="仿宋_GB2312" w:cs="Times New Roman"/>
          <w:sz w:val="32"/>
          <w:szCs w:val="32"/>
        </w:rPr>
        <w:t>文件</w:t>
      </w:r>
      <w:r w:rsidRPr="008043D1">
        <w:rPr>
          <w:rFonts w:eastAsia="仿宋_GB2312" w:cs="Times New Roman"/>
          <w:sz w:val="32"/>
          <w:szCs w:val="32"/>
        </w:rPr>
        <w:t>后</w:t>
      </w:r>
      <w:r w:rsidRPr="008043D1">
        <w:rPr>
          <w:rFonts w:eastAsia="仿宋_GB2312" w:cs="Times New Roman"/>
          <w:sz w:val="32"/>
          <w:szCs w:val="32"/>
        </w:rPr>
        <w:t>1</w:t>
      </w:r>
      <w:r w:rsidRPr="008043D1">
        <w:rPr>
          <w:rFonts w:eastAsia="仿宋_GB2312" w:cs="Times New Roman"/>
          <w:sz w:val="32"/>
          <w:szCs w:val="32"/>
        </w:rPr>
        <w:t>年内开工建设，</w:t>
      </w:r>
      <w:r w:rsidR="00F14030" w:rsidRPr="008043D1">
        <w:rPr>
          <w:rFonts w:eastAsia="仿宋_GB2312" w:cs="Times New Roman"/>
          <w:sz w:val="32"/>
          <w:szCs w:val="32"/>
        </w:rPr>
        <w:t>未按期开工建设的项目及时调出年度建设计划。</w:t>
      </w:r>
      <w:bookmarkStart w:id="29" w:name="OLE_LINK29"/>
      <w:bookmarkStart w:id="30" w:name="OLE_LINK30"/>
      <w:r w:rsidR="00374D5C" w:rsidRPr="008043D1">
        <w:rPr>
          <w:rFonts w:eastAsia="仿宋_GB2312" w:cs="Times New Roman"/>
          <w:sz w:val="32"/>
          <w:szCs w:val="32"/>
        </w:rPr>
        <w:t>项目开工以升压站、主控楼、储能系统等重要设施浇筑第一罐混凝土为标志</w:t>
      </w:r>
      <w:r w:rsidR="00DD7168" w:rsidRPr="008043D1">
        <w:rPr>
          <w:rFonts w:eastAsia="仿宋_GB2312" w:cs="Times New Roman"/>
          <w:sz w:val="32"/>
          <w:szCs w:val="32"/>
        </w:rPr>
        <w:t>，并经市级能源主管部门核实</w:t>
      </w:r>
      <w:r w:rsidR="00374D5C" w:rsidRPr="008043D1">
        <w:rPr>
          <w:rFonts w:eastAsia="仿宋_GB2312" w:cs="Times New Roman"/>
          <w:sz w:val="32"/>
          <w:szCs w:val="32"/>
        </w:rPr>
        <w:t>。</w:t>
      </w:r>
      <w:bookmarkEnd w:id="29"/>
      <w:bookmarkEnd w:id="30"/>
    </w:p>
    <w:p w:rsidR="00C13708" w:rsidRPr="00047F64" w:rsidRDefault="00C13708" w:rsidP="000A24A6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31" w:name="OLE_LINK28"/>
      <w:bookmarkStart w:id="32" w:name="OLE_LINK31"/>
      <w:r w:rsidRPr="00047F64">
        <w:rPr>
          <w:rFonts w:eastAsia="仿宋_GB2312" w:cs="Times New Roman"/>
          <w:sz w:val="32"/>
          <w:szCs w:val="32"/>
        </w:rPr>
        <w:t>（</w:t>
      </w:r>
      <w:r w:rsidR="00641EE4" w:rsidRPr="00047F64">
        <w:rPr>
          <w:rFonts w:eastAsia="仿宋_GB2312" w:cs="Times New Roman" w:hint="eastAsia"/>
          <w:sz w:val="32"/>
          <w:szCs w:val="32"/>
        </w:rPr>
        <w:t>十</w:t>
      </w:r>
      <w:r w:rsidRPr="00047F64">
        <w:rPr>
          <w:rFonts w:eastAsia="仿宋_GB2312" w:cs="Times New Roman"/>
          <w:sz w:val="32"/>
          <w:szCs w:val="32"/>
        </w:rPr>
        <w:t>）</w:t>
      </w:r>
      <w:bookmarkEnd w:id="31"/>
      <w:bookmarkEnd w:id="32"/>
      <w:r w:rsidRPr="00047F64">
        <w:rPr>
          <w:rFonts w:eastAsia="仿宋_GB2312" w:cs="Times New Roman" w:hint="eastAsia"/>
          <w:sz w:val="32"/>
          <w:szCs w:val="32"/>
        </w:rPr>
        <w:t>对于</w:t>
      </w:r>
      <w:r w:rsidRPr="00047F64">
        <w:rPr>
          <w:rFonts w:eastAsia="仿宋_GB2312" w:cs="Times New Roman" w:hint="eastAsia"/>
          <w:sz w:val="32"/>
          <w:szCs w:val="32"/>
        </w:rPr>
        <w:t>2</w:t>
      </w:r>
      <w:r w:rsidRPr="00047F64">
        <w:rPr>
          <w:rFonts w:eastAsia="仿宋_GB2312" w:cs="Times New Roman"/>
          <w:sz w:val="32"/>
          <w:szCs w:val="32"/>
        </w:rPr>
        <w:t>025</w:t>
      </w:r>
      <w:r w:rsidRPr="00047F64">
        <w:rPr>
          <w:rFonts w:eastAsia="仿宋_GB2312" w:cs="Times New Roman" w:hint="eastAsia"/>
          <w:sz w:val="32"/>
          <w:szCs w:val="32"/>
        </w:rPr>
        <w:t>年底</w:t>
      </w:r>
      <w:r w:rsidR="006749E8" w:rsidRPr="00047F64">
        <w:rPr>
          <w:rFonts w:eastAsia="仿宋_GB2312" w:cs="Times New Roman" w:hint="eastAsia"/>
          <w:sz w:val="32"/>
          <w:szCs w:val="32"/>
        </w:rPr>
        <w:t>前</w:t>
      </w:r>
      <w:r w:rsidRPr="00047F64">
        <w:rPr>
          <w:rFonts w:eastAsia="仿宋_GB2312" w:cs="Times New Roman" w:hint="eastAsia"/>
          <w:sz w:val="32"/>
          <w:szCs w:val="32"/>
        </w:rPr>
        <w:t>未开工建设</w:t>
      </w:r>
      <w:proofErr w:type="gramStart"/>
      <w:r w:rsidRPr="00047F64">
        <w:rPr>
          <w:rFonts w:eastAsia="仿宋_GB2312" w:cs="Times New Roman" w:hint="eastAsia"/>
          <w:sz w:val="32"/>
          <w:szCs w:val="32"/>
        </w:rPr>
        <w:t>的陕湖</w:t>
      </w:r>
      <w:r w:rsidR="009C09B9" w:rsidRPr="00047F64">
        <w:rPr>
          <w:rFonts w:eastAsia="仿宋_GB2312" w:cs="Times New Roman" w:hint="eastAsia"/>
          <w:sz w:val="32"/>
          <w:szCs w:val="32"/>
        </w:rPr>
        <w:t>直流</w:t>
      </w:r>
      <w:proofErr w:type="gramEnd"/>
      <w:r w:rsidR="009C09B9" w:rsidRPr="00047F64">
        <w:rPr>
          <w:rFonts w:eastAsia="仿宋_GB2312" w:cs="Times New Roman" w:hint="eastAsia"/>
          <w:sz w:val="32"/>
          <w:szCs w:val="32"/>
        </w:rPr>
        <w:t>一期、渭南新能源</w:t>
      </w:r>
      <w:r w:rsidRPr="00047F64">
        <w:rPr>
          <w:rFonts w:eastAsia="仿宋_GB2312" w:cs="Times New Roman" w:hint="eastAsia"/>
          <w:sz w:val="32"/>
          <w:szCs w:val="32"/>
        </w:rPr>
        <w:t>基地</w:t>
      </w:r>
      <w:r w:rsidR="009C09B9" w:rsidRPr="00047F64">
        <w:rPr>
          <w:rFonts w:eastAsia="仿宋_GB2312" w:cs="Times New Roman" w:hint="eastAsia"/>
          <w:sz w:val="32"/>
          <w:szCs w:val="32"/>
        </w:rPr>
        <w:t>共享储能电站，</w:t>
      </w:r>
      <w:r w:rsidR="006749E8" w:rsidRPr="00047F64">
        <w:rPr>
          <w:rFonts w:eastAsia="仿宋_GB2312" w:cs="Times New Roman" w:hint="eastAsia"/>
          <w:sz w:val="32"/>
          <w:szCs w:val="32"/>
        </w:rPr>
        <w:t>由各市</w:t>
      </w:r>
      <w:bookmarkStart w:id="33" w:name="OLE_LINK36"/>
      <w:bookmarkStart w:id="34" w:name="OLE_LINK37"/>
      <w:r w:rsidR="006749E8" w:rsidRPr="00047F64">
        <w:rPr>
          <w:rFonts w:eastAsia="仿宋_GB2312" w:cs="Times New Roman" w:hint="eastAsia"/>
          <w:sz w:val="32"/>
          <w:szCs w:val="32"/>
        </w:rPr>
        <w:t>组织更换项目主体</w:t>
      </w:r>
      <w:bookmarkEnd w:id="33"/>
      <w:bookmarkEnd w:id="34"/>
      <w:r w:rsidR="001B43C0" w:rsidRPr="00047F64">
        <w:rPr>
          <w:rFonts w:eastAsia="仿宋_GB2312" w:cs="Times New Roman" w:hint="eastAsia"/>
          <w:sz w:val="32"/>
          <w:szCs w:val="32"/>
        </w:rPr>
        <w:t>，</w:t>
      </w:r>
      <w:r w:rsidR="00143126">
        <w:rPr>
          <w:rFonts w:eastAsia="仿宋_GB2312" w:cs="Times New Roman" w:hint="eastAsia"/>
          <w:sz w:val="32"/>
          <w:szCs w:val="32"/>
        </w:rPr>
        <w:t>或由</w:t>
      </w:r>
      <w:r w:rsidR="001B43C0" w:rsidRPr="00047F64">
        <w:rPr>
          <w:rFonts w:eastAsia="仿宋_GB2312" w:cs="Times New Roman" w:hint="eastAsia"/>
          <w:sz w:val="32"/>
          <w:szCs w:val="32"/>
        </w:rPr>
        <w:t>基</w:t>
      </w:r>
      <w:r w:rsidR="001B43C0" w:rsidRPr="00047F64">
        <w:rPr>
          <w:rFonts w:eastAsia="仿宋_GB2312" w:cs="Times New Roman" w:hint="eastAsia"/>
          <w:sz w:val="32"/>
          <w:szCs w:val="32"/>
        </w:rPr>
        <w:lastRenderedPageBreak/>
        <w:t>地新能源</w:t>
      </w:r>
      <w:r w:rsidR="0054625B" w:rsidRPr="00047F64">
        <w:rPr>
          <w:rFonts w:eastAsia="仿宋_GB2312" w:cs="Times New Roman" w:hint="eastAsia"/>
          <w:sz w:val="32"/>
          <w:szCs w:val="32"/>
        </w:rPr>
        <w:t>项目</w:t>
      </w:r>
      <w:r w:rsidR="00143126">
        <w:rPr>
          <w:rFonts w:eastAsia="仿宋_GB2312" w:cs="Times New Roman" w:hint="eastAsia"/>
          <w:sz w:val="32"/>
          <w:szCs w:val="32"/>
        </w:rPr>
        <w:t>业主</w:t>
      </w:r>
      <w:r w:rsidR="00751A5D" w:rsidRPr="00047F64">
        <w:rPr>
          <w:rFonts w:eastAsia="仿宋_GB2312" w:cs="Times New Roman" w:hint="eastAsia"/>
          <w:sz w:val="32"/>
          <w:szCs w:val="32"/>
        </w:rPr>
        <w:t>自行配置储能设施。</w:t>
      </w:r>
    </w:p>
    <w:p w:rsidR="00737170" w:rsidRPr="008043D1" w:rsidRDefault="00180FCA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bookmarkStart w:id="35" w:name="OLE_LINK13"/>
      <w:r w:rsidRPr="008043D1">
        <w:rPr>
          <w:rFonts w:ascii="Times New Roman" w:hAnsi="Times New Roman" w:cs="Times New Roman"/>
          <w:b w:val="0"/>
        </w:rPr>
        <w:t>四、</w:t>
      </w:r>
      <w:r w:rsidR="00341A41" w:rsidRPr="008043D1">
        <w:rPr>
          <w:rFonts w:ascii="Times New Roman" w:hAnsi="Times New Roman" w:cs="Times New Roman"/>
          <w:b w:val="0"/>
        </w:rPr>
        <w:t>严格</w:t>
      </w:r>
      <w:r w:rsidR="00ED6E2F" w:rsidRPr="008043D1">
        <w:rPr>
          <w:rFonts w:ascii="Times New Roman" w:hAnsi="Times New Roman" w:cs="Times New Roman"/>
          <w:b w:val="0"/>
        </w:rPr>
        <w:t>安全</w:t>
      </w:r>
      <w:r w:rsidR="0027492D" w:rsidRPr="008043D1">
        <w:rPr>
          <w:rFonts w:ascii="Times New Roman" w:hAnsi="Times New Roman" w:cs="Times New Roman"/>
          <w:b w:val="0"/>
        </w:rPr>
        <w:t>监管</w:t>
      </w:r>
    </w:p>
    <w:p w:rsidR="00565F3F" w:rsidRPr="008043D1" w:rsidRDefault="00A766A8" w:rsidP="00565F3F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bookmarkStart w:id="36" w:name="OLE_LINK7"/>
      <w:bookmarkStart w:id="37" w:name="OLE_LINK8"/>
      <w:bookmarkStart w:id="38" w:name="OLE_LINK17"/>
      <w:bookmarkEnd w:id="35"/>
      <w:r w:rsidRPr="008043D1">
        <w:rPr>
          <w:rFonts w:eastAsia="仿宋_GB2312" w:cs="Times New Roman"/>
          <w:sz w:val="32"/>
          <w:szCs w:val="32"/>
        </w:rPr>
        <w:t>（</w:t>
      </w:r>
      <w:r w:rsidR="00641EE4" w:rsidRPr="008043D1">
        <w:rPr>
          <w:rFonts w:eastAsia="仿宋_GB2312" w:cs="Times New Roman" w:hint="eastAsia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一</w:t>
      </w:r>
      <w:r w:rsidRPr="008043D1">
        <w:rPr>
          <w:rFonts w:eastAsia="仿宋_GB2312" w:cs="Times New Roman"/>
          <w:sz w:val="32"/>
          <w:szCs w:val="32"/>
        </w:rPr>
        <w:t>）</w:t>
      </w:r>
      <w:bookmarkEnd w:id="36"/>
      <w:bookmarkEnd w:id="37"/>
      <w:bookmarkEnd w:id="38"/>
      <w:r w:rsidR="000C4008" w:rsidRPr="008043D1">
        <w:rPr>
          <w:rFonts w:eastAsia="仿宋_GB2312" w:cs="Times New Roman"/>
          <w:sz w:val="32"/>
          <w:szCs w:val="32"/>
        </w:rPr>
        <w:t>各市</w:t>
      </w:r>
      <w:r w:rsidR="0015546B" w:rsidRPr="008043D1">
        <w:rPr>
          <w:rFonts w:eastAsia="仿宋_GB2312" w:cs="Times New Roman"/>
          <w:sz w:val="32"/>
          <w:szCs w:val="32"/>
        </w:rPr>
        <w:t>要严格落实</w:t>
      </w:r>
      <w:r w:rsidR="004F6480" w:rsidRPr="008043D1">
        <w:rPr>
          <w:rFonts w:eastAsia="仿宋_GB2312" w:cs="Times New Roman"/>
          <w:sz w:val="32"/>
          <w:szCs w:val="32"/>
        </w:rPr>
        <w:t>属地管理责任，加强对新型储能</w:t>
      </w:r>
      <w:r w:rsidR="007E2399" w:rsidRPr="008043D1">
        <w:rPr>
          <w:rFonts w:eastAsia="仿宋_GB2312" w:cs="Times New Roman"/>
          <w:sz w:val="32"/>
          <w:szCs w:val="32"/>
        </w:rPr>
        <w:t>项目</w:t>
      </w:r>
      <w:r w:rsidR="004F6480" w:rsidRPr="008043D1">
        <w:rPr>
          <w:rFonts w:eastAsia="仿宋_GB2312" w:cs="Times New Roman"/>
          <w:sz w:val="32"/>
          <w:szCs w:val="32"/>
        </w:rPr>
        <w:t>规划、备案、建设、运行等全过程监督，</w:t>
      </w:r>
      <w:bookmarkStart w:id="39" w:name="OLE_LINK57"/>
      <w:bookmarkStart w:id="40" w:name="OLE_LINK58"/>
      <w:r w:rsidR="004F6480" w:rsidRPr="008043D1">
        <w:rPr>
          <w:rFonts w:eastAsia="仿宋_GB2312" w:cs="Times New Roman"/>
          <w:sz w:val="32"/>
          <w:szCs w:val="32"/>
        </w:rPr>
        <w:t>督促</w:t>
      </w:r>
      <w:r w:rsidR="000C4008" w:rsidRPr="008043D1">
        <w:rPr>
          <w:rFonts w:eastAsia="仿宋_GB2312" w:cs="Times New Roman"/>
          <w:sz w:val="32"/>
          <w:szCs w:val="32"/>
        </w:rPr>
        <w:t>项目</w:t>
      </w:r>
      <w:r w:rsidR="00EE4CE7" w:rsidRPr="008043D1">
        <w:rPr>
          <w:rFonts w:eastAsia="仿宋_GB2312" w:cs="Times New Roman"/>
          <w:sz w:val="32"/>
          <w:szCs w:val="32"/>
        </w:rPr>
        <w:t>单位</w:t>
      </w:r>
      <w:r w:rsidR="000C4008" w:rsidRPr="008043D1">
        <w:rPr>
          <w:rFonts w:eastAsia="仿宋_GB2312" w:cs="Times New Roman"/>
          <w:sz w:val="32"/>
          <w:szCs w:val="32"/>
        </w:rPr>
        <w:t>严格落实安全生产主体责任</w:t>
      </w:r>
      <w:bookmarkEnd w:id="39"/>
      <w:bookmarkEnd w:id="40"/>
      <w:r w:rsidR="000C4008" w:rsidRPr="008043D1">
        <w:rPr>
          <w:rFonts w:eastAsia="仿宋_GB2312" w:cs="Times New Roman"/>
          <w:sz w:val="32"/>
          <w:szCs w:val="32"/>
        </w:rPr>
        <w:t>，</w:t>
      </w:r>
      <w:r w:rsidR="00C16C3A" w:rsidRPr="008043D1">
        <w:rPr>
          <w:rFonts w:eastAsia="仿宋_GB2312" w:cs="Times New Roman"/>
          <w:sz w:val="32"/>
          <w:szCs w:val="32"/>
        </w:rPr>
        <w:t>强化安全隐患排查与治理，防范安全生产事故发生。</w:t>
      </w:r>
    </w:p>
    <w:p w:rsidR="007956F5" w:rsidRPr="008043D1" w:rsidRDefault="007956F5" w:rsidP="00565F3F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二</w:t>
      </w:r>
      <w:r w:rsidRPr="008043D1">
        <w:rPr>
          <w:rFonts w:eastAsia="仿宋_GB2312" w:cs="Times New Roman"/>
          <w:sz w:val="32"/>
          <w:szCs w:val="32"/>
        </w:rPr>
        <w:t>）</w:t>
      </w:r>
      <w:bookmarkStart w:id="41" w:name="OLE_LINK15"/>
      <w:bookmarkStart w:id="42" w:name="OLE_LINK16"/>
      <w:r w:rsidRPr="008043D1">
        <w:rPr>
          <w:rFonts w:eastAsia="仿宋_GB2312" w:cs="Times New Roman"/>
          <w:sz w:val="32"/>
          <w:szCs w:val="32"/>
        </w:rPr>
        <w:t>新型储能</w:t>
      </w:r>
      <w:bookmarkEnd w:id="41"/>
      <w:bookmarkEnd w:id="42"/>
      <w:r w:rsidRPr="008043D1">
        <w:rPr>
          <w:rFonts w:eastAsia="仿宋_GB2312" w:cs="Times New Roman"/>
          <w:sz w:val="32"/>
          <w:szCs w:val="32"/>
        </w:rPr>
        <w:t>项目</w:t>
      </w:r>
      <w:r w:rsidR="00EE4CE7" w:rsidRPr="008043D1">
        <w:rPr>
          <w:rFonts w:eastAsia="仿宋_GB2312" w:cs="Times New Roman"/>
          <w:sz w:val="32"/>
          <w:szCs w:val="32"/>
        </w:rPr>
        <w:t>单位</w:t>
      </w:r>
      <w:r w:rsidRPr="008043D1">
        <w:rPr>
          <w:rFonts w:eastAsia="仿宋_GB2312" w:cs="Times New Roman"/>
          <w:sz w:val="32"/>
          <w:szCs w:val="32"/>
        </w:rPr>
        <w:t>在可行性研究阶段需对</w:t>
      </w:r>
      <w:r w:rsidR="00573715" w:rsidRPr="008043D1">
        <w:rPr>
          <w:rFonts w:eastAsia="仿宋_GB2312" w:cs="Times New Roman"/>
          <w:sz w:val="32"/>
          <w:szCs w:val="32"/>
        </w:rPr>
        <w:t>项目安全生产条件和设施进行综合分析，形成书面报告并备查</w:t>
      </w:r>
      <w:r w:rsidR="00AA1FAA" w:rsidRPr="008043D1">
        <w:rPr>
          <w:rFonts w:eastAsia="仿宋_GB2312" w:cs="Times New Roman"/>
          <w:sz w:val="32"/>
          <w:szCs w:val="32"/>
        </w:rPr>
        <w:t>；</w:t>
      </w:r>
      <w:r w:rsidR="00573715" w:rsidRPr="008043D1">
        <w:rPr>
          <w:rFonts w:eastAsia="仿宋_GB2312" w:cs="Times New Roman"/>
          <w:sz w:val="32"/>
          <w:szCs w:val="32"/>
        </w:rPr>
        <w:t>项目竣工或试运行结束后对安全设施进行检查，及时</w:t>
      </w:r>
      <w:r w:rsidR="00F616C9" w:rsidRPr="008043D1">
        <w:rPr>
          <w:rFonts w:eastAsia="仿宋_GB2312" w:cs="Times New Roman"/>
          <w:sz w:val="32"/>
          <w:szCs w:val="32"/>
        </w:rPr>
        <w:t>发现并</w:t>
      </w:r>
      <w:r w:rsidR="00573715" w:rsidRPr="008043D1">
        <w:rPr>
          <w:rFonts w:eastAsia="仿宋_GB2312" w:cs="Times New Roman"/>
          <w:sz w:val="32"/>
          <w:szCs w:val="32"/>
        </w:rPr>
        <w:t>整改存在问题；项目投运</w:t>
      </w:r>
      <w:r w:rsidR="00B059E8" w:rsidRPr="008043D1">
        <w:rPr>
          <w:rFonts w:eastAsia="仿宋_GB2312" w:cs="Times New Roman"/>
          <w:sz w:val="32"/>
          <w:szCs w:val="32"/>
        </w:rPr>
        <w:t>一定时间</w:t>
      </w:r>
      <w:r w:rsidR="00573715" w:rsidRPr="008043D1">
        <w:rPr>
          <w:rFonts w:eastAsia="仿宋_GB2312" w:cs="Times New Roman"/>
          <w:sz w:val="32"/>
          <w:szCs w:val="32"/>
        </w:rPr>
        <w:t>后</w:t>
      </w:r>
      <w:r w:rsidR="00AA1FAA" w:rsidRPr="008043D1">
        <w:rPr>
          <w:rFonts w:eastAsia="仿宋_GB2312" w:cs="Times New Roman"/>
          <w:sz w:val="32"/>
          <w:szCs w:val="32"/>
        </w:rPr>
        <w:t>及时开展安全后评价，确保项目全生命周期安全可靠。</w:t>
      </w:r>
    </w:p>
    <w:p w:rsidR="00AB396E" w:rsidRPr="008043D1" w:rsidRDefault="007956F5" w:rsidP="00565F3F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三</w:t>
      </w:r>
      <w:r w:rsidRPr="008043D1">
        <w:rPr>
          <w:rFonts w:eastAsia="仿宋_GB2312" w:cs="Times New Roman"/>
          <w:sz w:val="32"/>
          <w:szCs w:val="32"/>
        </w:rPr>
        <w:t>）</w:t>
      </w:r>
      <w:r w:rsidR="006830BC" w:rsidRPr="008043D1">
        <w:rPr>
          <w:rFonts w:eastAsia="仿宋_GB2312" w:cs="Times New Roman"/>
          <w:sz w:val="32"/>
          <w:szCs w:val="32"/>
        </w:rPr>
        <w:t>承担新型储能项目咨询、</w:t>
      </w:r>
      <w:r w:rsidR="00987CFC" w:rsidRPr="008043D1">
        <w:rPr>
          <w:rFonts w:eastAsia="仿宋_GB2312" w:cs="Times New Roman"/>
          <w:sz w:val="32"/>
          <w:szCs w:val="32"/>
        </w:rPr>
        <w:t>设计、</w:t>
      </w:r>
      <w:r w:rsidR="006830BC" w:rsidRPr="008043D1">
        <w:rPr>
          <w:rFonts w:eastAsia="仿宋_GB2312" w:cs="Times New Roman"/>
          <w:sz w:val="32"/>
          <w:szCs w:val="32"/>
        </w:rPr>
        <w:t>勘察、施工和监理的单位应具备国家规定的相应资质</w:t>
      </w:r>
      <w:r w:rsidR="0098695D" w:rsidRPr="008043D1">
        <w:rPr>
          <w:rFonts w:eastAsia="仿宋_GB2312" w:cs="Times New Roman"/>
          <w:sz w:val="32"/>
          <w:szCs w:val="32"/>
        </w:rPr>
        <w:t>，</w:t>
      </w:r>
      <w:r w:rsidR="006830BC" w:rsidRPr="008043D1">
        <w:rPr>
          <w:rFonts w:eastAsia="仿宋_GB2312" w:cs="Times New Roman"/>
          <w:sz w:val="32"/>
          <w:szCs w:val="32"/>
        </w:rPr>
        <w:t>项目</w:t>
      </w:r>
      <w:r w:rsidR="003F5628" w:rsidRPr="008043D1">
        <w:rPr>
          <w:rFonts w:eastAsia="仿宋_GB2312" w:cs="Times New Roman"/>
          <w:sz w:val="32"/>
          <w:szCs w:val="32"/>
        </w:rPr>
        <w:t>主要</w:t>
      </w:r>
      <w:r w:rsidR="006830BC" w:rsidRPr="008043D1">
        <w:rPr>
          <w:rFonts w:eastAsia="仿宋_GB2312" w:cs="Times New Roman"/>
          <w:sz w:val="32"/>
          <w:szCs w:val="32"/>
        </w:rPr>
        <w:t>设备</w:t>
      </w:r>
      <w:r w:rsidR="003F5628" w:rsidRPr="008043D1">
        <w:rPr>
          <w:rFonts w:eastAsia="仿宋_GB2312" w:cs="Times New Roman"/>
          <w:sz w:val="32"/>
          <w:szCs w:val="32"/>
        </w:rPr>
        <w:t>需</w:t>
      </w:r>
      <w:r w:rsidR="006830BC" w:rsidRPr="008043D1">
        <w:rPr>
          <w:rFonts w:eastAsia="仿宋_GB2312" w:cs="Times New Roman"/>
          <w:sz w:val="32"/>
          <w:szCs w:val="32"/>
        </w:rPr>
        <w:t>满足国家和行业相关标准规范</w:t>
      </w:r>
      <w:r w:rsidR="003F5628" w:rsidRPr="008043D1">
        <w:rPr>
          <w:rFonts w:eastAsia="仿宋_GB2312" w:cs="Times New Roman"/>
          <w:sz w:val="32"/>
          <w:szCs w:val="32"/>
        </w:rPr>
        <w:t>要求</w:t>
      </w:r>
      <w:r w:rsidR="006830BC" w:rsidRPr="008043D1">
        <w:rPr>
          <w:rFonts w:eastAsia="仿宋_GB2312" w:cs="Times New Roman"/>
          <w:sz w:val="32"/>
          <w:szCs w:val="32"/>
        </w:rPr>
        <w:t>，通过具有相应资质机构的检测认证，</w:t>
      </w:r>
      <w:proofErr w:type="gramStart"/>
      <w:r w:rsidR="006830BC" w:rsidRPr="008043D1">
        <w:rPr>
          <w:rFonts w:eastAsia="仿宋_GB2312" w:cs="Times New Roman"/>
          <w:sz w:val="32"/>
          <w:szCs w:val="32"/>
        </w:rPr>
        <w:t>涉网设备</w:t>
      </w:r>
      <w:proofErr w:type="gramEnd"/>
      <w:r w:rsidR="006830BC" w:rsidRPr="008043D1">
        <w:rPr>
          <w:rFonts w:eastAsia="仿宋_GB2312" w:cs="Times New Roman"/>
          <w:sz w:val="32"/>
          <w:szCs w:val="32"/>
        </w:rPr>
        <w:t>应符合电网安全运行相关技术要求。</w:t>
      </w:r>
    </w:p>
    <w:p w:rsidR="008447B1" w:rsidRPr="008043D1" w:rsidRDefault="000C1946" w:rsidP="00565F3F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四</w:t>
      </w:r>
      <w:r w:rsidRPr="008043D1">
        <w:rPr>
          <w:rFonts w:eastAsia="仿宋_GB2312" w:cs="Times New Roman"/>
          <w:sz w:val="32"/>
          <w:szCs w:val="32"/>
        </w:rPr>
        <w:t>）</w:t>
      </w:r>
      <w:r w:rsidR="006E781D" w:rsidRPr="008043D1">
        <w:rPr>
          <w:rFonts w:eastAsia="仿宋_GB2312" w:cs="Times New Roman"/>
          <w:sz w:val="32"/>
          <w:szCs w:val="32"/>
        </w:rPr>
        <w:t>新型储能项目</w:t>
      </w:r>
      <w:r w:rsidR="00201862" w:rsidRPr="008043D1">
        <w:rPr>
          <w:rFonts w:eastAsia="仿宋_GB2312" w:cs="Times New Roman"/>
          <w:sz w:val="32"/>
          <w:szCs w:val="32"/>
        </w:rPr>
        <w:t>单位</w:t>
      </w:r>
      <w:r w:rsidR="006E781D" w:rsidRPr="008043D1">
        <w:rPr>
          <w:rFonts w:eastAsia="仿宋_GB2312" w:cs="Times New Roman"/>
          <w:sz w:val="32"/>
          <w:szCs w:val="32"/>
        </w:rPr>
        <w:t>应严格遵守</w:t>
      </w:r>
      <w:r w:rsidR="00714857" w:rsidRPr="008043D1">
        <w:rPr>
          <w:rFonts w:eastAsia="仿宋_GB2312" w:cs="Times New Roman"/>
          <w:sz w:val="32"/>
          <w:szCs w:val="32"/>
        </w:rPr>
        <w:t>有关</w:t>
      </w:r>
      <w:r w:rsidR="006E781D" w:rsidRPr="008043D1">
        <w:rPr>
          <w:rFonts w:eastAsia="仿宋_GB2312" w:cs="Times New Roman"/>
          <w:sz w:val="32"/>
          <w:szCs w:val="32"/>
        </w:rPr>
        <w:t>安全生产</w:t>
      </w:r>
      <w:r w:rsidR="00714857" w:rsidRPr="008043D1">
        <w:rPr>
          <w:rFonts w:eastAsia="仿宋_GB2312" w:cs="Times New Roman"/>
          <w:sz w:val="32"/>
          <w:szCs w:val="32"/>
        </w:rPr>
        <w:t>的法律法规</w:t>
      </w:r>
      <w:r w:rsidR="006E781D" w:rsidRPr="008043D1">
        <w:rPr>
          <w:rFonts w:eastAsia="仿宋_GB2312" w:cs="Times New Roman"/>
          <w:sz w:val="32"/>
          <w:szCs w:val="32"/>
        </w:rPr>
        <w:t>，建立健全项目安全、消防、环保等管理制度，确保安全设施与主体工程同时设计、同时施工、同时投入</w:t>
      </w:r>
      <w:r w:rsidR="00433185" w:rsidRPr="008043D1">
        <w:rPr>
          <w:rFonts w:eastAsia="仿宋_GB2312" w:cs="Times New Roman"/>
          <w:sz w:val="32"/>
          <w:szCs w:val="32"/>
        </w:rPr>
        <w:t>生产</w:t>
      </w:r>
      <w:r w:rsidR="006E781D" w:rsidRPr="008043D1">
        <w:rPr>
          <w:rFonts w:eastAsia="仿宋_GB2312" w:cs="Times New Roman"/>
          <w:sz w:val="32"/>
          <w:szCs w:val="32"/>
        </w:rPr>
        <w:t>和使用。</w:t>
      </w:r>
    </w:p>
    <w:p w:rsidR="000354B7" w:rsidRPr="008043D1" w:rsidRDefault="000354B7" w:rsidP="000354B7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r w:rsidRPr="008043D1">
        <w:rPr>
          <w:rFonts w:ascii="Times New Roman" w:hAnsi="Times New Roman" w:cs="Times New Roman"/>
          <w:b w:val="0"/>
        </w:rPr>
        <w:t>五、</w:t>
      </w:r>
      <w:r w:rsidR="00E30A0B" w:rsidRPr="008043D1">
        <w:rPr>
          <w:rFonts w:ascii="Times New Roman" w:hAnsi="Times New Roman" w:cs="Times New Roman"/>
          <w:b w:val="0"/>
        </w:rPr>
        <w:t>保障</w:t>
      </w:r>
      <w:r w:rsidR="00093820" w:rsidRPr="008043D1">
        <w:rPr>
          <w:rFonts w:ascii="Times New Roman" w:hAnsi="Times New Roman" w:cs="Times New Roman"/>
          <w:b w:val="0"/>
        </w:rPr>
        <w:t>并网运行</w:t>
      </w:r>
    </w:p>
    <w:p w:rsidR="008447B1" w:rsidRPr="008043D1" w:rsidRDefault="00644C21" w:rsidP="00565F3F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五</w:t>
      </w:r>
      <w:r w:rsidRPr="008043D1">
        <w:rPr>
          <w:rFonts w:eastAsia="仿宋_GB2312" w:cs="Times New Roman"/>
          <w:sz w:val="32"/>
          <w:szCs w:val="32"/>
        </w:rPr>
        <w:t>）</w:t>
      </w:r>
      <w:bookmarkStart w:id="43" w:name="OLE_LINK33"/>
      <w:bookmarkStart w:id="44" w:name="OLE_LINK34"/>
      <w:r w:rsidR="007C0529" w:rsidRPr="008043D1">
        <w:rPr>
          <w:rFonts w:eastAsia="仿宋_GB2312" w:cs="Times New Roman"/>
          <w:sz w:val="32"/>
          <w:szCs w:val="32"/>
        </w:rPr>
        <w:t>新型储能项目在并网调试前</w:t>
      </w:r>
      <w:r w:rsidR="007E0A26" w:rsidRPr="008043D1">
        <w:rPr>
          <w:rFonts w:eastAsia="仿宋_GB2312" w:cs="Times New Roman"/>
          <w:sz w:val="32"/>
          <w:szCs w:val="32"/>
        </w:rPr>
        <w:t>，</w:t>
      </w:r>
      <w:r w:rsidR="007C0529" w:rsidRPr="008043D1">
        <w:rPr>
          <w:rFonts w:eastAsia="仿宋_GB2312" w:cs="Times New Roman"/>
          <w:sz w:val="32"/>
          <w:szCs w:val="32"/>
        </w:rPr>
        <w:t>应按照国家质量</w:t>
      </w:r>
      <w:r w:rsidR="007E0A26" w:rsidRPr="008043D1">
        <w:rPr>
          <w:rFonts w:eastAsia="仿宋_GB2312" w:cs="Times New Roman"/>
          <w:sz w:val="32"/>
          <w:szCs w:val="32"/>
        </w:rPr>
        <w:t>、</w:t>
      </w:r>
      <w:r w:rsidR="007C0529" w:rsidRPr="008043D1">
        <w:rPr>
          <w:rFonts w:eastAsia="仿宋_GB2312" w:cs="Times New Roman"/>
          <w:sz w:val="32"/>
          <w:szCs w:val="32"/>
        </w:rPr>
        <w:t>环境</w:t>
      </w:r>
      <w:r w:rsidR="007E0A26" w:rsidRPr="008043D1">
        <w:rPr>
          <w:rFonts w:eastAsia="仿宋_GB2312" w:cs="Times New Roman"/>
          <w:sz w:val="32"/>
          <w:szCs w:val="32"/>
        </w:rPr>
        <w:t>、</w:t>
      </w:r>
      <w:r w:rsidR="007C0529" w:rsidRPr="008043D1">
        <w:rPr>
          <w:rFonts w:eastAsia="仿宋_GB2312" w:cs="Times New Roman"/>
          <w:sz w:val="32"/>
          <w:szCs w:val="32"/>
        </w:rPr>
        <w:t>消防有关规定</w:t>
      </w:r>
      <w:r w:rsidR="007C0529" w:rsidRPr="008043D1">
        <w:rPr>
          <w:rFonts w:eastAsia="仿宋_GB2312" w:cs="Times New Roman"/>
          <w:sz w:val="32"/>
          <w:szCs w:val="32"/>
        </w:rPr>
        <w:t>,</w:t>
      </w:r>
      <w:r w:rsidR="007C0529" w:rsidRPr="008043D1">
        <w:rPr>
          <w:rFonts w:eastAsia="仿宋_GB2312" w:cs="Times New Roman"/>
          <w:sz w:val="32"/>
          <w:szCs w:val="32"/>
        </w:rPr>
        <w:t>完成相关手续</w:t>
      </w:r>
      <w:bookmarkEnd w:id="43"/>
      <w:bookmarkEnd w:id="44"/>
      <w:r w:rsidR="009632CC" w:rsidRPr="008043D1">
        <w:rPr>
          <w:rFonts w:eastAsia="仿宋_GB2312" w:cs="Times New Roman"/>
          <w:sz w:val="32"/>
          <w:szCs w:val="32"/>
        </w:rPr>
        <w:t>。</w:t>
      </w:r>
      <w:bookmarkStart w:id="45" w:name="OLE_LINK43"/>
      <w:bookmarkStart w:id="46" w:name="OLE_LINK44"/>
      <w:r w:rsidR="007C0529" w:rsidRPr="008043D1">
        <w:rPr>
          <w:rFonts w:eastAsia="仿宋_GB2312" w:cs="Times New Roman"/>
          <w:sz w:val="32"/>
          <w:szCs w:val="32"/>
        </w:rPr>
        <w:t>电网企业</w:t>
      </w:r>
      <w:r w:rsidR="00ED4A28" w:rsidRPr="008043D1">
        <w:rPr>
          <w:rFonts w:eastAsia="仿宋_GB2312" w:cs="Times New Roman"/>
          <w:sz w:val="32"/>
          <w:szCs w:val="32"/>
        </w:rPr>
        <w:t>根据</w:t>
      </w:r>
      <w:r w:rsidR="007C0529" w:rsidRPr="008043D1">
        <w:rPr>
          <w:rFonts w:eastAsia="仿宋_GB2312" w:cs="Times New Roman"/>
          <w:sz w:val="32"/>
          <w:szCs w:val="32"/>
        </w:rPr>
        <w:t>有关标准</w:t>
      </w:r>
      <w:r w:rsidR="00BE47C4" w:rsidRPr="008043D1">
        <w:rPr>
          <w:rFonts w:eastAsia="仿宋_GB2312" w:cs="Times New Roman"/>
          <w:sz w:val="32"/>
          <w:szCs w:val="32"/>
        </w:rPr>
        <w:t>和</w:t>
      </w:r>
      <w:r w:rsidR="007C0529" w:rsidRPr="008043D1">
        <w:rPr>
          <w:rFonts w:eastAsia="仿宋_GB2312" w:cs="Times New Roman"/>
          <w:sz w:val="32"/>
          <w:szCs w:val="32"/>
        </w:rPr>
        <w:t>规范</w:t>
      </w:r>
      <w:r w:rsidR="005956E0" w:rsidRPr="008043D1">
        <w:rPr>
          <w:rFonts w:eastAsia="仿宋_GB2312" w:cs="Times New Roman"/>
          <w:sz w:val="32"/>
          <w:szCs w:val="32"/>
        </w:rPr>
        <w:t>提供电网接入服务，</w:t>
      </w:r>
      <w:r w:rsidR="007C0529" w:rsidRPr="008043D1">
        <w:rPr>
          <w:rFonts w:eastAsia="仿宋_GB2312" w:cs="Times New Roman"/>
          <w:sz w:val="32"/>
          <w:szCs w:val="32"/>
        </w:rPr>
        <w:t>配合</w:t>
      </w:r>
      <w:r w:rsidR="00F514F2" w:rsidRPr="008043D1">
        <w:rPr>
          <w:rFonts w:eastAsia="仿宋_GB2312" w:cs="Times New Roman"/>
          <w:sz w:val="32"/>
          <w:szCs w:val="32"/>
        </w:rPr>
        <w:t>项目单位做好</w:t>
      </w:r>
      <w:r w:rsidR="007C0529" w:rsidRPr="008043D1">
        <w:rPr>
          <w:rFonts w:eastAsia="仿宋_GB2312" w:cs="Times New Roman"/>
          <w:sz w:val="32"/>
          <w:szCs w:val="32"/>
        </w:rPr>
        <w:t>并网调试</w:t>
      </w:r>
      <w:r w:rsidR="0019549F" w:rsidRPr="008043D1">
        <w:rPr>
          <w:rFonts w:eastAsia="仿宋_GB2312" w:cs="Times New Roman"/>
          <w:sz w:val="32"/>
          <w:szCs w:val="32"/>
        </w:rPr>
        <w:t>及</w:t>
      </w:r>
      <w:r w:rsidR="007C0529" w:rsidRPr="008043D1">
        <w:rPr>
          <w:rFonts w:eastAsia="仿宋_GB2312" w:cs="Times New Roman"/>
          <w:sz w:val="32"/>
          <w:szCs w:val="32"/>
        </w:rPr>
        <w:t>验收</w:t>
      </w:r>
      <w:r w:rsidR="00343FD8" w:rsidRPr="008043D1">
        <w:rPr>
          <w:rFonts w:eastAsia="仿宋_GB2312" w:cs="Times New Roman"/>
          <w:sz w:val="32"/>
          <w:szCs w:val="32"/>
        </w:rPr>
        <w:t>工作</w:t>
      </w:r>
      <w:bookmarkEnd w:id="45"/>
      <w:bookmarkEnd w:id="46"/>
      <w:r w:rsidR="00C965EA" w:rsidRPr="008043D1">
        <w:rPr>
          <w:rFonts w:eastAsia="仿宋_GB2312" w:cs="Times New Roman"/>
          <w:sz w:val="32"/>
          <w:szCs w:val="32"/>
        </w:rPr>
        <w:t>。</w:t>
      </w:r>
    </w:p>
    <w:p w:rsidR="002F078C" w:rsidRPr="008043D1" w:rsidRDefault="004332EE" w:rsidP="00565F3F">
      <w:pPr>
        <w:spacing w:line="580" w:lineRule="exact"/>
        <w:ind w:firstLineChars="200" w:firstLine="640"/>
        <w:rPr>
          <w:rFonts w:eastAsiaTheme="minorEastAsia" w:cs="Times New Roman"/>
          <w:sz w:val="32"/>
          <w:szCs w:val="32"/>
        </w:rPr>
      </w:pPr>
      <w:bookmarkStart w:id="47" w:name="OLE_LINK45"/>
      <w:bookmarkStart w:id="48" w:name="OLE_LINK46"/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六</w:t>
      </w:r>
      <w:r w:rsidRPr="008043D1">
        <w:rPr>
          <w:rFonts w:eastAsia="仿宋_GB2312" w:cs="Times New Roman"/>
          <w:sz w:val="32"/>
          <w:szCs w:val="32"/>
        </w:rPr>
        <w:t>）</w:t>
      </w:r>
      <w:bookmarkStart w:id="49" w:name="OLE_LINK39"/>
      <w:bookmarkStart w:id="50" w:name="OLE_LINK40"/>
      <w:r w:rsidR="00621D7F" w:rsidRPr="008043D1">
        <w:rPr>
          <w:rFonts w:eastAsia="仿宋_GB2312" w:cs="Times New Roman"/>
          <w:sz w:val="32"/>
          <w:szCs w:val="32"/>
        </w:rPr>
        <w:t>电网企业应</w:t>
      </w:r>
      <w:r w:rsidR="00720C65" w:rsidRPr="008043D1">
        <w:rPr>
          <w:rFonts w:eastAsia="仿宋_GB2312" w:cs="Times New Roman"/>
          <w:sz w:val="32"/>
          <w:szCs w:val="32"/>
        </w:rPr>
        <w:t>结合新型储能项目的功能定位，</w:t>
      </w:r>
      <w:bookmarkStart w:id="51" w:name="OLE_LINK41"/>
      <w:bookmarkStart w:id="52" w:name="OLE_LINK42"/>
      <w:r w:rsidR="00720C65" w:rsidRPr="008043D1">
        <w:rPr>
          <w:rFonts w:eastAsia="仿宋_GB2312" w:cs="Times New Roman"/>
          <w:sz w:val="32"/>
          <w:szCs w:val="32"/>
        </w:rPr>
        <w:t>在确</w:t>
      </w:r>
      <w:r w:rsidR="00720C65" w:rsidRPr="008043D1">
        <w:rPr>
          <w:rFonts w:eastAsia="仿宋_GB2312" w:cs="Times New Roman"/>
          <w:sz w:val="32"/>
          <w:szCs w:val="32"/>
        </w:rPr>
        <w:lastRenderedPageBreak/>
        <w:t>保电力系统安全运行的前提下，</w:t>
      </w:r>
      <w:r w:rsidR="008A3E34" w:rsidRPr="008043D1">
        <w:rPr>
          <w:rFonts w:eastAsia="仿宋_GB2312" w:cs="Times New Roman"/>
          <w:sz w:val="32"/>
          <w:szCs w:val="32"/>
        </w:rPr>
        <w:t>予以</w:t>
      </w:r>
      <w:r w:rsidR="00720C65" w:rsidRPr="008043D1">
        <w:rPr>
          <w:rFonts w:eastAsia="仿宋_GB2312" w:cs="Times New Roman"/>
          <w:sz w:val="32"/>
          <w:szCs w:val="32"/>
        </w:rPr>
        <w:t>优先调用</w:t>
      </w:r>
      <w:bookmarkEnd w:id="51"/>
      <w:bookmarkEnd w:id="52"/>
      <w:r w:rsidR="00621D7F" w:rsidRPr="008043D1">
        <w:rPr>
          <w:rFonts w:eastAsia="仿宋_GB2312" w:cs="Times New Roman"/>
          <w:sz w:val="32"/>
          <w:szCs w:val="32"/>
        </w:rPr>
        <w:t>，保障新型储能利用率，充分发挥</w:t>
      </w:r>
      <w:r w:rsidR="00FF04A9" w:rsidRPr="008043D1">
        <w:rPr>
          <w:rFonts w:eastAsia="仿宋_GB2312" w:cs="Times New Roman"/>
          <w:sz w:val="32"/>
          <w:szCs w:val="32"/>
        </w:rPr>
        <w:t>各类储能价值</w:t>
      </w:r>
      <w:r w:rsidR="00621D7F" w:rsidRPr="008043D1">
        <w:rPr>
          <w:rFonts w:eastAsia="仿宋_GB2312" w:cs="Times New Roman"/>
          <w:sz w:val="32"/>
          <w:szCs w:val="32"/>
        </w:rPr>
        <w:t>。</w:t>
      </w:r>
      <w:bookmarkEnd w:id="49"/>
      <w:bookmarkEnd w:id="50"/>
    </w:p>
    <w:bookmarkEnd w:id="47"/>
    <w:bookmarkEnd w:id="48"/>
    <w:p w:rsidR="00737170" w:rsidRPr="008043D1" w:rsidRDefault="00180FCA">
      <w:pPr>
        <w:pStyle w:val="1"/>
        <w:spacing w:line="580" w:lineRule="exact"/>
        <w:ind w:firstLine="640"/>
        <w:rPr>
          <w:rFonts w:ascii="Times New Roman" w:hAnsi="Times New Roman" w:cs="Times New Roman"/>
          <w:b w:val="0"/>
        </w:rPr>
      </w:pPr>
      <w:r w:rsidRPr="008043D1">
        <w:rPr>
          <w:rFonts w:ascii="Times New Roman" w:hAnsi="Times New Roman" w:cs="Times New Roman"/>
          <w:b w:val="0"/>
        </w:rPr>
        <w:t>五、</w:t>
      </w:r>
      <w:r w:rsidR="005F4A33" w:rsidRPr="008043D1">
        <w:rPr>
          <w:rFonts w:ascii="Times New Roman" w:hAnsi="Times New Roman" w:cs="Times New Roman"/>
          <w:b w:val="0"/>
        </w:rPr>
        <w:t>做好信息报送</w:t>
      </w:r>
    </w:p>
    <w:p w:rsidR="00233DCE" w:rsidRPr="008043D1" w:rsidRDefault="00233DCE" w:rsidP="00233DCE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七</w:t>
      </w:r>
      <w:r w:rsidRPr="008043D1">
        <w:rPr>
          <w:rFonts w:eastAsia="仿宋_GB2312" w:cs="Times New Roman"/>
          <w:sz w:val="32"/>
          <w:szCs w:val="32"/>
        </w:rPr>
        <w:t>）</w:t>
      </w:r>
      <w:r w:rsidR="000A4D23" w:rsidRPr="008043D1">
        <w:rPr>
          <w:rFonts w:eastAsia="仿宋_GB2312" w:cs="Times New Roman"/>
          <w:sz w:val="32"/>
          <w:szCs w:val="32"/>
        </w:rPr>
        <w:t>各市能源主管部门</w:t>
      </w:r>
      <w:r w:rsidR="000F3BD9" w:rsidRPr="008043D1">
        <w:rPr>
          <w:rFonts w:eastAsia="仿宋_GB2312" w:cs="Times New Roman"/>
          <w:sz w:val="32"/>
          <w:szCs w:val="32"/>
        </w:rPr>
        <w:t>于</w:t>
      </w:r>
      <w:r w:rsidR="000F3BD9" w:rsidRPr="001459A4">
        <w:rPr>
          <w:rFonts w:eastAsia="仿宋_GB2312" w:cs="Times New Roman"/>
          <w:b/>
          <w:sz w:val="32"/>
          <w:szCs w:val="32"/>
        </w:rPr>
        <w:t>每年</w:t>
      </w:r>
      <w:r w:rsidR="003B7668" w:rsidRPr="001459A4">
        <w:rPr>
          <w:rFonts w:eastAsia="仿宋_GB2312" w:cs="Times New Roman"/>
          <w:b/>
          <w:sz w:val="32"/>
          <w:szCs w:val="32"/>
        </w:rPr>
        <w:t>1</w:t>
      </w:r>
      <w:r w:rsidR="003E2411" w:rsidRPr="001459A4">
        <w:rPr>
          <w:rFonts w:eastAsia="仿宋_GB2312" w:cs="Times New Roman"/>
          <w:b/>
          <w:sz w:val="32"/>
          <w:szCs w:val="32"/>
        </w:rPr>
        <w:t>2</w:t>
      </w:r>
      <w:r w:rsidR="000F3BD9" w:rsidRPr="001459A4">
        <w:rPr>
          <w:rFonts w:eastAsia="仿宋_GB2312" w:cs="Times New Roman"/>
          <w:b/>
          <w:sz w:val="32"/>
          <w:szCs w:val="32"/>
        </w:rPr>
        <w:t>月底前</w:t>
      </w:r>
      <w:r w:rsidR="000F3BD9" w:rsidRPr="008043D1">
        <w:rPr>
          <w:rFonts w:eastAsia="仿宋_GB2312" w:cs="Times New Roman"/>
          <w:sz w:val="32"/>
          <w:szCs w:val="32"/>
        </w:rPr>
        <w:t>将</w:t>
      </w:r>
      <w:bookmarkStart w:id="53" w:name="OLE_LINK11"/>
      <w:bookmarkStart w:id="54" w:name="OLE_LINK12"/>
      <w:r w:rsidR="000F3BD9" w:rsidRPr="008043D1">
        <w:rPr>
          <w:rFonts w:eastAsia="仿宋_GB2312" w:cs="Times New Roman"/>
          <w:sz w:val="32"/>
          <w:szCs w:val="32"/>
        </w:rPr>
        <w:t>本地区</w:t>
      </w:r>
      <w:r w:rsidR="0036625F" w:rsidRPr="008043D1">
        <w:rPr>
          <w:rFonts w:eastAsia="仿宋_GB2312" w:cs="Times New Roman"/>
          <w:sz w:val="32"/>
          <w:szCs w:val="32"/>
        </w:rPr>
        <w:t>次年</w:t>
      </w:r>
      <w:r w:rsidR="003E2411" w:rsidRPr="008043D1">
        <w:rPr>
          <w:rFonts w:eastAsia="仿宋_GB2312" w:cs="Times New Roman"/>
          <w:sz w:val="32"/>
          <w:szCs w:val="32"/>
        </w:rPr>
        <w:t>的</w:t>
      </w:r>
      <w:bookmarkEnd w:id="53"/>
      <w:bookmarkEnd w:id="54"/>
      <w:r w:rsidR="00BD59E2" w:rsidRPr="008043D1">
        <w:rPr>
          <w:rFonts w:eastAsia="仿宋_GB2312" w:cs="Times New Roman"/>
          <w:sz w:val="32"/>
          <w:szCs w:val="32"/>
        </w:rPr>
        <w:t>新型储能项目</w:t>
      </w:r>
      <w:r w:rsidR="000F3BD9" w:rsidRPr="008043D1">
        <w:rPr>
          <w:rFonts w:eastAsia="仿宋_GB2312" w:cs="Times New Roman"/>
          <w:sz w:val="32"/>
          <w:szCs w:val="32"/>
        </w:rPr>
        <w:t>年度建设计划报送至我委新能源处，</w:t>
      </w:r>
      <w:r w:rsidR="005C0D56">
        <w:rPr>
          <w:rFonts w:eastAsia="仿宋_GB2312" w:cs="Times New Roman" w:hint="eastAsia"/>
          <w:sz w:val="32"/>
          <w:szCs w:val="32"/>
        </w:rPr>
        <w:t>并</w:t>
      </w:r>
      <w:r w:rsidR="000F3BD9" w:rsidRPr="008043D1">
        <w:rPr>
          <w:rFonts w:eastAsia="仿宋_GB2312" w:cs="Times New Roman"/>
          <w:sz w:val="32"/>
          <w:szCs w:val="32"/>
        </w:rPr>
        <w:t>按</w:t>
      </w:r>
      <w:r w:rsidR="00B034A6" w:rsidRPr="008043D1">
        <w:rPr>
          <w:rFonts w:eastAsia="仿宋_GB2312" w:cs="Times New Roman"/>
          <w:sz w:val="32"/>
          <w:szCs w:val="32"/>
        </w:rPr>
        <w:t>月</w:t>
      </w:r>
      <w:r w:rsidR="000F3BD9" w:rsidRPr="008043D1">
        <w:rPr>
          <w:rFonts w:eastAsia="仿宋_GB2312" w:cs="Times New Roman"/>
          <w:sz w:val="32"/>
          <w:szCs w:val="32"/>
        </w:rPr>
        <w:t>更新</w:t>
      </w:r>
      <w:r w:rsidR="00B475C0" w:rsidRPr="008043D1">
        <w:rPr>
          <w:rFonts w:eastAsia="仿宋_GB2312" w:cs="Times New Roman"/>
          <w:sz w:val="32"/>
          <w:szCs w:val="32"/>
        </w:rPr>
        <w:t>报送</w:t>
      </w:r>
      <w:r w:rsidR="000F3BD9" w:rsidRPr="008043D1">
        <w:rPr>
          <w:rFonts w:eastAsia="仿宋_GB2312" w:cs="Times New Roman"/>
          <w:sz w:val="32"/>
          <w:szCs w:val="32"/>
        </w:rPr>
        <w:t>项目</w:t>
      </w:r>
      <w:r w:rsidR="009E312C" w:rsidRPr="008043D1">
        <w:rPr>
          <w:rFonts w:eastAsia="仿宋_GB2312" w:cs="Times New Roman"/>
          <w:sz w:val="32"/>
          <w:szCs w:val="32"/>
        </w:rPr>
        <w:t>进展</w:t>
      </w:r>
      <w:r w:rsidR="00951976" w:rsidRPr="008043D1">
        <w:rPr>
          <w:rFonts w:eastAsia="仿宋_GB2312" w:cs="Times New Roman"/>
          <w:sz w:val="32"/>
          <w:szCs w:val="32"/>
        </w:rPr>
        <w:t>。</w:t>
      </w:r>
    </w:p>
    <w:p w:rsidR="00274165" w:rsidRPr="008043D1" w:rsidRDefault="00851D9F" w:rsidP="00274165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（</w:t>
      </w:r>
      <w:r w:rsidR="002548DF" w:rsidRPr="008043D1">
        <w:rPr>
          <w:rFonts w:eastAsia="仿宋_GB2312" w:cs="Times New Roman"/>
          <w:sz w:val="32"/>
          <w:szCs w:val="32"/>
        </w:rPr>
        <w:t>十</w:t>
      </w:r>
      <w:r w:rsidR="006F6C04">
        <w:rPr>
          <w:rFonts w:eastAsia="仿宋_GB2312" w:cs="Times New Roman" w:hint="eastAsia"/>
          <w:sz w:val="32"/>
          <w:szCs w:val="32"/>
        </w:rPr>
        <w:t>八</w:t>
      </w:r>
      <w:r w:rsidRPr="008043D1">
        <w:rPr>
          <w:rFonts w:eastAsia="仿宋_GB2312" w:cs="Times New Roman"/>
          <w:sz w:val="32"/>
          <w:szCs w:val="32"/>
        </w:rPr>
        <w:t>）</w:t>
      </w:r>
      <w:r w:rsidR="00603745" w:rsidRPr="008043D1">
        <w:rPr>
          <w:rFonts w:eastAsia="仿宋_GB2312" w:cs="Times New Roman"/>
          <w:sz w:val="32"/>
          <w:szCs w:val="32"/>
        </w:rPr>
        <w:t>已开工建设的新型储能项目，</w:t>
      </w:r>
      <w:r w:rsidR="00CB2B47" w:rsidRPr="008043D1">
        <w:rPr>
          <w:rFonts w:eastAsia="仿宋_GB2312" w:cs="Times New Roman"/>
          <w:sz w:val="32"/>
          <w:szCs w:val="32"/>
        </w:rPr>
        <w:t>开工后</w:t>
      </w:r>
      <w:r w:rsidR="00F17C13" w:rsidRPr="008043D1">
        <w:rPr>
          <w:rFonts w:eastAsia="仿宋_GB2312" w:cs="Times New Roman"/>
          <w:sz w:val="32"/>
          <w:szCs w:val="32"/>
        </w:rPr>
        <w:t>一周</w:t>
      </w:r>
      <w:r w:rsidR="00CB2B47" w:rsidRPr="008043D1">
        <w:rPr>
          <w:rFonts w:eastAsia="仿宋_GB2312" w:cs="Times New Roman"/>
          <w:sz w:val="32"/>
          <w:szCs w:val="32"/>
        </w:rPr>
        <w:t>内</w:t>
      </w:r>
      <w:r w:rsidR="00603745" w:rsidRPr="008043D1">
        <w:rPr>
          <w:rFonts w:eastAsia="仿宋_GB2312" w:cs="Times New Roman"/>
          <w:sz w:val="32"/>
          <w:szCs w:val="32"/>
        </w:rPr>
        <w:t>登录全国新型储能大数据平台（</w:t>
      </w:r>
      <w:bookmarkStart w:id="55" w:name="OLE_LINK51"/>
      <w:bookmarkStart w:id="56" w:name="OLE_LINK52"/>
      <w:r w:rsidR="009821C2" w:rsidRPr="008043D1">
        <w:rPr>
          <w:rFonts w:eastAsia="仿宋_GB2312" w:cs="Times New Roman"/>
          <w:sz w:val="32"/>
          <w:szCs w:val="32"/>
        </w:rPr>
        <w:t>https://www.china-nes.cn</w:t>
      </w:r>
      <w:bookmarkEnd w:id="55"/>
      <w:bookmarkEnd w:id="56"/>
      <w:r w:rsidR="00603745" w:rsidRPr="008043D1">
        <w:rPr>
          <w:rFonts w:eastAsia="仿宋_GB2312" w:cs="Times New Roman"/>
          <w:sz w:val="32"/>
          <w:szCs w:val="32"/>
        </w:rPr>
        <w:t>）</w:t>
      </w:r>
      <w:r w:rsidR="00685C10" w:rsidRPr="008043D1">
        <w:rPr>
          <w:rFonts w:eastAsia="仿宋_GB2312" w:cs="Times New Roman"/>
          <w:sz w:val="32"/>
          <w:szCs w:val="32"/>
        </w:rPr>
        <w:t>录入项目信息，</w:t>
      </w:r>
      <w:r w:rsidR="0049796B" w:rsidRPr="008043D1">
        <w:rPr>
          <w:rFonts w:eastAsia="仿宋_GB2312" w:cs="Times New Roman"/>
          <w:sz w:val="32"/>
          <w:szCs w:val="32"/>
        </w:rPr>
        <w:t>县</w:t>
      </w:r>
      <w:r w:rsidR="0054174C" w:rsidRPr="008043D1">
        <w:rPr>
          <w:rFonts w:eastAsia="仿宋_GB2312" w:cs="Times New Roman"/>
          <w:sz w:val="32"/>
          <w:szCs w:val="32"/>
        </w:rPr>
        <w:t>、</w:t>
      </w:r>
      <w:r w:rsidR="0049796B" w:rsidRPr="008043D1">
        <w:rPr>
          <w:rFonts w:eastAsia="仿宋_GB2312" w:cs="Times New Roman"/>
          <w:sz w:val="32"/>
          <w:szCs w:val="32"/>
        </w:rPr>
        <w:t>市</w:t>
      </w:r>
      <w:r w:rsidR="0054174C" w:rsidRPr="008043D1">
        <w:rPr>
          <w:rFonts w:eastAsia="仿宋_GB2312" w:cs="Times New Roman"/>
          <w:sz w:val="32"/>
          <w:szCs w:val="32"/>
        </w:rPr>
        <w:t>级能源主管部门及时审核</w:t>
      </w:r>
      <w:r w:rsidR="00B934A9" w:rsidRPr="008043D1">
        <w:rPr>
          <w:rFonts w:eastAsia="仿宋_GB2312" w:cs="Times New Roman"/>
          <w:sz w:val="32"/>
          <w:szCs w:val="32"/>
        </w:rPr>
        <w:t>并</w:t>
      </w:r>
      <w:r w:rsidR="0054174C" w:rsidRPr="008043D1">
        <w:rPr>
          <w:rFonts w:eastAsia="仿宋_GB2312" w:cs="Times New Roman"/>
          <w:sz w:val="32"/>
          <w:szCs w:val="32"/>
        </w:rPr>
        <w:t>提交。</w:t>
      </w:r>
      <w:r w:rsidR="00274165" w:rsidRPr="008043D1">
        <w:rPr>
          <w:rFonts w:eastAsia="仿宋_GB2312" w:cs="Times New Roman"/>
          <w:sz w:val="32"/>
          <w:szCs w:val="32"/>
        </w:rPr>
        <w:t>项目信息同步</w:t>
      </w:r>
      <w:proofErr w:type="gramStart"/>
      <w:r w:rsidR="00274165" w:rsidRPr="008043D1">
        <w:rPr>
          <w:rFonts w:eastAsia="仿宋_GB2312" w:cs="Times New Roman"/>
          <w:sz w:val="32"/>
          <w:szCs w:val="32"/>
        </w:rPr>
        <w:t>录入国网</w:t>
      </w:r>
      <w:proofErr w:type="gramEnd"/>
      <w:r w:rsidR="00274165" w:rsidRPr="008043D1">
        <w:rPr>
          <w:rFonts w:eastAsia="仿宋_GB2312" w:cs="Times New Roman"/>
          <w:sz w:val="32"/>
          <w:szCs w:val="32"/>
        </w:rPr>
        <w:t>新能源云平台</w:t>
      </w:r>
      <w:r w:rsidR="00274165" w:rsidRPr="008043D1">
        <w:rPr>
          <w:rFonts w:eastAsia="仿宋_GB2312" w:cs="Times New Roman"/>
          <w:sz w:val="32"/>
          <w:szCs w:val="32"/>
        </w:rPr>
        <w:t>(https://sgnec.sgcc.com.cn)</w:t>
      </w:r>
      <w:r w:rsidR="00274165" w:rsidRPr="008043D1">
        <w:rPr>
          <w:rFonts w:eastAsia="仿宋_GB2312" w:cs="Times New Roman"/>
          <w:sz w:val="32"/>
          <w:szCs w:val="32"/>
        </w:rPr>
        <w:t>。</w:t>
      </w:r>
    </w:p>
    <w:p w:rsidR="00233DCE" w:rsidRPr="008043D1" w:rsidRDefault="00233DCE" w:rsidP="00233DCE">
      <w:pPr>
        <w:spacing w:line="580" w:lineRule="exact"/>
        <w:ind w:firstLineChars="200" w:firstLine="640"/>
        <w:rPr>
          <w:rFonts w:eastAsiaTheme="minorEastAsia" w:cs="Times New Roman"/>
          <w:sz w:val="32"/>
          <w:szCs w:val="32"/>
        </w:rPr>
      </w:pPr>
    </w:p>
    <w:p w:rsidR="009E074B" w:rsidRPr="008043D1" w:rsidRDefault="009E074B" w:rsidP="00233DCE">
      <w:pPr>
        <w:spacing w:line="58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联系</w:t>
      </w:r>
      <w:r w:rsidR="00B86CEB" w:rsidRPr="008043D1">
        <w:rPr>
          <w:rFonts w:eastAsia="仿宋_GB2312" w:cs="Times New Roman"/>
          <w:sz w:val="32"/>
          <w:szCs w:val="32"/>
        </w:rPr>
        <w:t>电话</w:t>
      </w:r>
      <w:r w:rsidRPr="008043D1">
        <w:rPr>
          <w:rFonts w:eastAsia="仿宋_GB2312" w:cs="Times New Roman"/>
          <w:sz w:val="32"/>
          <w:szCs w:val="32"/>
        </w:rPr>
        <w:t>：</w:t>
      </w:r>
      <w:r w:rsidR="006C52F1" w:rsidRPr="008043D1">
        <w:rPr>
          <w:rFonts w:eastAsia="仿宋_GB2312" w:cs="Times New Roman"/>
          <w:sz w:val="32"/>
          <w:szCs w:val="32"/>
        </w:rPr>
        <w:t>029-</w:t>
      </w:r>
      <w:r w:rsidRPr="008043D1">
        <w:rPr>
          <w:rFonts w:eastAsia="仿宋_GB2312" w:cs="Times New Roman"/>
          <w:sz w:val="32"/>
          <w:szCs w:val="32"/>
        </w:rPr>
        <w:t>6391313</w:t>
      </w:r>
      <w:r w:rsidR="000E173E" w:rsidRPr="008043D1">
        <w:rPr>
          <w:rFonts w:eastAsia="仿宋_GB2312" w:cs="Times New Roman"/>
          <w:sz w:val="32"/>
          <w:szCs w:val="32"/>
        </w:rPr>
        <w:t>6</w:t>
      </w:r>
    </w:p>
    <w:p w:rsidR="00233DCE" w:rsidRPr="008043D1" w:rsidRDefault="006C52F1" w:rsidP="009E074B">
      <w:pPr>
        <w:spacing w:line="580" w:lineRule="exact"/>
        <w:ind w:left="200" w:firstLineChars="137" w:firstLine="438"/>
        <w:rPr>
          <w:rFonts w:eastAsia="仿宋_GB2312" w:cs="Times New Roman"/>
          <w:sz w:val="32"/>
          <w:szCs w:val="32"/>
        </w:rPr>
      </w:pPr>
      <w:r w:rsidRPr="008043D1">
        <w:rPr>
          <w:rFonts w:eastAsia="仿宋_GB2312" w:cs="Times New Roman"/>
          <w:sz w:val="32"/>
          <w:szCs w:val="32"/>
        </w:rPr>
        <w:t>电子</w:t>
      </w:r>
      <w:r w:rsidR="009E074B" w:rsidRPr="008043D1">
        <w:rPr>
          <w:rFonts w:eastAsia="仿宋_GB2312" w:cs="Times New Roman"/>
          <w:sz w:val="32"/>
          <w:szCs w:val="32"/>
        </w:rPr>
        <w:t>邮箱：</w:t>
      </w:r>
      <w:bookmarkStart w:id="57" w:name="_Hlk215559649"/>
      <w:bookmarkStart w:id="58" w:name="OLE_LINK47"/>
      <w:r w:rsidR="0088013A" w:rsidRPr="008043D1">
        <w:rPr>
          <w:rFonts w:eastAsia="仿宋_GB2312" w:cs="Times New Roman"/>
          <w:sz w:val="32"/>
          <w:szCs w:val="32"/>
        </w:rPr>
        <w:t>fgwxnyc@</w:t>
      </w:r>
      <w:bookmarkStart w:id="59" w:name="_GoBack"/>
      <w:bookmarkEnd w:id="59"/>
      <w:r w:rsidR="0088013A" w:rsidRPr="008043D1">
        <w:rPr>
          <w:rFonts w:eastAsia="仿宋_GB2312" w:cs="Times New Roman"/>
          <w:sz w:val="32"/>
          <w:szCs w:val="32"/>
        </w:rPr>
        <w:t>shaanxi.gov.cn</w:t>
      </w:r>
      <w:bookmarkEnd w:id="57"/>
      <w:bookmarkEnd w:id="58"/>
    </w:p>
    <w:p w:rsidR="00233DCE" w:rsidRPr="008043D1" w:rsidRDefault="00233DCE" w:rsidP="00233DCE">
      <w:pPr>
        <w:spacing w:line="580" w:lineRule="exact"/>
        <w:ind w:firstLineChars="200" w:firstLine="640"/>
        <w:rPr>
          <w:rFonts w:eastAsiaTheme="minorEastAsia" w:cs="Times New Roman"/>
          <w:sz w:val="32"/>
          <w:szCs w:val="32"/>
        </w:rPr>
      </w:pPr>
    </w:p>
    <w:p w:rsidR="008F7E9C" w:rsidRPr="008043D1" w:rsidRDefault="00E8417C" w:rsidP="008F7E9C">
      <w:pPr>
        <w:widowControl/>
        <w:spacing w:line="580" w:lineRule="exact"/>
        <w:ind w:firstLineChars="200" w:firstLine="640"/>
        <w:rPr>
          <w:rFonts w:eastAsia="仿宋_GB2312" w:cs="Times New Roman"/>
          <w:kern w:val="0"/>
          <w:sz w:val="32"/>
          <w:szCs w:val="32"/>
        </w:rPr>
      </w:pPr>
      <w:r w:rsidRPr="008043D1">
        <w:rPr>
          <w:rFonts w:eastAsia="仿宋_GB2312" w:cs="Times New Roman"/>
          <w:kern w:val="0"/>
          <w:sz w:val="32"/>
          <w:szCs w:val="32"/>
        </w:rPr>
        <w:t>附件：</w:t>
      </w:r>
      <w:r w:rsidR="00751D36" w:rsidRPr="008043D1">
        <w:rPr>
          <w:rFonts w:eastAsia="仿宋_GB2312" w:cs="Times New Roman"/>
          <w:kern w:val="0"/>
          <w:sz w:val="32"/>
          <w:szCs w:val="32"/>
        </w:rPr>
        <w:t>XX</w:t>
      </w:r>
      <w:r w:rsidR="00751D36" w:rsidRPr="008043D1">
        <w:rPr>
          <w:rFonts w:eastAsia="仿宋_GB2312" w:cs="Times New Roman"/>
          <w:kern w:val="0"/>
          <w:sz w:val="32"/>
          <w:szCs w:val="32"/>
        </w:rPr>
        <w:t>市</w:t>
      </w:r>
      <w:r w:rsidR="00751D36" w:rsidRPr="008043D1">
        <w:rPr>
          <w:rFonts w:eastAsia="仿宋_GB2312" w:cs="Times New Roman"/>
          <w:kern w:val="0"/>
          <w:sz w:val="32"/>
          <w:szCs w:val="32"/>
        </w:rPr>
        <w:t>XXXX</w:t>
      </w:r>
      <w:r w:rsidR="00751D36" w:rsidRPr="008043D1">
        <w:rPr>
          <w:rFonts w:eastAsia="仿宋_GB2312" w:cs="Times New Roman"/>
          <w:kern w:val="0"/>
          <w:sz w:val="32"/>
          <w:szCs w:val="32"/>
        </w:rPr>
        <w:t>年度新型储能项目建设计划</w:t>
      </w:r>
      <w:r w:rsidR="0023547B" w:rsidRPr="008043D1">
        <w:rPr>
          <w:rFonts w:eastAsia="仿宋_GB2312" w:cs="Times New Roman"/>
          <w:kern w:val="0"/>
          <w:sz w:val="32"/>
          <w:szCs w:val="32"/>
        </w:rPr>
        <w:t>表</w:t>
      </w:r>
    </w:p>
    <w:p w:rsidR="008F7E9C" w:rsidRPr="008043D1" w:rsidRDefault="008F7E9C" w:rsidP="008F7E9C">
      <w:pPr>
        <w:widowControl/>
        <w:spacing w:line="580" w:lineRule="exact"/>
        <w:ind w:firstLineChars="200" w:firstLine="640"/>
        <w:rPr>
          <w:rFonts w:eastAsia="仿宋_GB2312" w:cs="Times New Roman"/>
          <w:kern w:val="0"/>
          <w:sz w:val="32"/>
          <w:szCs w:val="32"/>
        </w:rPr>
      </w:pPr>
    </w:p>
    <w:p w:rsidR="008F7E9C" w:rsidRPr="008043D1" w:rsidRDefault="008F7E9C" w:rsidP="008F7E9C">
      <w:pPr>
        <w:widowControl/>
        <w:spacing w:line="580" w:lineRule="exact"/>
        <w:ind w:firstLineChars="200"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8043D1">
        <w:rPr>
          <w:rFonts w:eastAsia="仿宋_GB2312" w:cs="Times New Roman"/>
          <w:kern w:val="0"/>
          <w:sz w:val="32"/>
          <w:szCs w:val="32"/>
        </w:rPr>
        <w:t>陕西省发展和改革委员会</w:t>
      </w:r>
    </w:p>
    <w:p w:rsidR="00233DCE" w:rsidRPr="008043D1" w:rsidRDefault="008F7E9C" w:rsidP="008F7E9C">
      <w:pPr>
        <w:spacing w:line="580" w:lineRule="exact"/>
        <w:ind w:firstLineChars="200" w:firstLine="640"/>
        <w:jc w:val="right"/>
        <w:rPr>
          <w:rFonts w:eastAsiaTheme="minorEastAsia" w:cs="Times New Roman"/>
          <w:sz w:val="32"/>
          <w:szCs w:val="32"/>
        </w:rPr>
      </w:pPr>
      <w:r w:rsidRPr="008043D1">
        <w:rPr>
          <w:rFonts w:eastAsia="仿宋_GB2312" w:cs="Times New Roman"/>
          <w:kern w:val="0"/>
          <w:sz w:val="32"/>
          <w:szCs w:val="32"/>
        </w:rPr>
        <w:t>2025</w:t>
      </w:r>
      <w:r w:rsidRPr="008043D1">
        <w:rPr>
          <w:rFonts w:eastAsia="仿宋_GB2312" w:cs="Times New Roman"/>
          <w:kern w:val="0"/>
          <w:sz w:val="32"/>
          <w:szCs w:val="32"/>
        </w:rPr>
        <w:t>年</w:t>
      </w:r>
      <w:r w:rsidRPr="008043D1">
        <w:rPr>
          <w:rFonts w:eastAsia="仿宋_GB2312" w:cs="Times New Roman"/>
          <w:kern w:val="0"/>
          <w:sz w:val="32"/>
          <w:szCs w:val="32"/>
        </w:rPr>
        <w:t>1</w:t>
      </w:r>
      <w:r w:rsidR="00693CF9">
        <w:rPr>
          <w:rFonts w:eastAsia="仿宋_GB2312" w:cs="Times New Roman"/>
          <w:kern w:val="0"/>
          <w:sz w:val="32"/>
          <w:szCs w:val="32"/>
        </w:rPr>
        <w:t>2</w:t>
      </w:r>
      <w:r w:rsidRPr="008043D1">
        <w:rPr>
          <w:rFonts w:eastAsia="仿宋_GB2312" w:cs="Times New Roman"/>
          <w:kern w:val="0"/>
          <w:sz w:val="32"/>
          <w:szCs w:val="32"/>
        </w:rPr>
        <w:t>月</w:t>
      </w:r>
      <w:r w:rsidRPr="008043D1">
        <w:rPr>
          <w:rFonts w:eastAsia="仿宋_GB2312" w:cs="Times New Roman"/>
          <w:kern w:val="0"/>
          <w:sz w:val="32"/>
          <w:szCs w:val="32"/>
        </w:rPr>
        <w:t xml:space="preserve"> </w:t>
      </w:r>
      <w:r w:rsidRPr="008043D1">
        <w:rPr>
          <w:rFonts w:eastAsia="仿宋_GB2312" w:cs="Times New Roman"/>
          <w:kern w:val="0"/>
          <w:sz w:val="32"/>
          <w:szCs w:val="32"/>
        </w:rPr>
        <w:t>日</w:t>
      </w:r>
    </w:p>
    <w:sectPr w:rsidR="00233DCE" w:rsidRPr="008043D1" w:rsidSect="006708EA">
      <w:footerReference w:type="even" r:id="rId7"/>
      <w:footerReference w:type="default" r:id="rId8"/>
      <w:pgSz w:w="11906" w:h="16838"/>
      <w:pgMar w:top="1191" w:right="1644" w:bottom="1191" w:left="164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7C" w:rsidRDefault="007C547C">
      <w:r>
        <w:separator/>
      </w:r>
    </w:p>
  </w:endnote>
  <w:endnote w:type="continuationSeparator" w:id="0">
    <w:p w:rsidR="007C547C" w:rsidRDefault="007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829125"/>
    </w:sdtPr>
    <w:sdtEndPr>
      <w:rPr>
        <w:sz w:val="28"/>
        <w:szCs w:val="28"/>
      </w:rPr>
    </w:sdtEndPr>
    <w:sdtContent>
      <w:p w:rsidR="00737170" w:rsidRDefault="00180FCA">
        <w:pPr>
          <w:pStyle w:val="a7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\* ArabicDash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- 2 -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76605"/>
    </w:sdtPr>
    <w:sdtEndPr>
      <w:rPr>
        <w:sz w:val="28"/>
        <w:szCs w:val="28"/>
      </w:rPr>
    </w:sdtEndPr>
    <w:sdtContent>
      <w:p w:rsidR="00737170" w:rsidRDefault="00180FCA">
        <w:pPr>
          <w:pStyle w:val="a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\* ArabicDash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- 1 -</w:t>
        </w:r>
        <w:r>
          <w:rPr>
            <w:sz w:val="28"/>
            <w:szCs w:val="28"/>
          </w:rPr>
          <w:fldChar w:fldCharType="end"/>
        </w:r>
      </w:p>
    </w:sdtContent>
  </w:sdt>
  <w:p w:rsidR="00737170" w:rsidRDefault="007371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7C" w:rsidRDefault="007C547C">
      <w:r>
        <w:separator/>
      </w:r>
    </w:p>
  </w:footnote>
  <w:footnote w:type="continuationSeparator" w:id="0">
    <w:p w:rsidR="007C547C" w:rsidRDefault="007C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B1"/>
    <w:rsid w:val="BFDE9776"/>
    <w:rsid w:val="FFD32D52"/>
    <w:rsid w:val="000008A4"/>
    <w:rsid w:val="00001C83"/>
    <w:rsid w:val="00001F1F"/>
    <w:rsid w:val="000041E2"/>
    <w:rsid w:val="00004E29"/>
    <w:rsid w:val="0000552B"/>
    <w:rsid w:val="000069BF"/>
    <w:rsid w:val="00007C37"/>
    <w:rsid w:val="00007DE7"/>
    <w:rsid w:val="00010EC0"/>
    <w:rsid w:val="00011AF7"/>
    <w:rsid w:val="000124E4"/>
    <w:rsid w:val="00012F61"/>
    <w:rsid w:val="000130F9"/>
    <w:rsid w:val="00013264"/>
    <w:rsid w:val="0001435A"/>
    <w:rsid w:val="00014584"/>
    <w:rsid w:val="000146A8"/>
    <w:rsid w:val="0001714B"/>
    <w:rsid w:val="00020BA8"/>
    <w:rsid w:val="00022663"/>
    <w:rsid w:val="000236AD"/>
    <w:rsid w:val="00024085"/>
    <w:rsid w:val="00024897"/>
    <w:rsid w:val="000248B3"/>
    <w:rsid w:val="000257FE"/>
    <w:rsid w:val="00026726"/>
    <w:rsid w:val="000279BD"/>
    <w:rsid w:val="000279F8"/>
    <w:rsid w:val="00027D2A"/>
    <w:rsid w:val="00031A27"/>
    <w:rsid w:val="00032347"/>
    <w:rsid w:val="00032780"/>
    <w:rsid w:val="00035174"/>
    <w:rsid w:val="000354B7"/>
    <w:rsid w:val="000368E0"/>
    <w:rsid w:val="0003765D"/>
    <w:rsid w:val="00037A62"/>
    <w:rsid w:val="000401B0"/>
    <w:rsid w:val="000417AC"/>
    <w:rsid w:val="00042D2F"/>
    <w:rsid w:val="000441FF"/>
    <w:rsid w:val="00045069"/>
    <w:rsid w:val="00045B74"/>
    <w:rsid w:val="00045FE3"/>
    <w:rsid w:val="00047A10"/>
    <w:rsid w:val="00047DD5"/>
    <w:rsid w:val="00047F64"/>
    <w:rsid w:val="00050D0C"/>
    <w:rsid w:val="000512A7"/>
    <w:rsid w:val="00051463"/>
    <w:rsid w:val="00052553"/>
    <w:rsid w:val="00053A11"/>
    <w:rsid w:val="00053A7A"/>
    <w:rsid w:val="0005441E"/>
    <w:rsid w:val="00054449"/>
    <w:rsid w:val="00057536"/>
    <w:rsid w:val="00061D48"/>
    <w:rsid w:val="0006269B"/>
    <w:rsid w:val="00062E2E"/>
    <w:rsid w:val="00063FB4"/>
    <w:rsid w:val="00065A9B"/>
    <w:rsid w:val="000672D2"/>
    <w:rsid w:val="0007002C"/>
    <w:rsid w:val="00072048"/>
    <w:rsid w:val="0007258F"/>
    <w:rsid w:val="00072C56"/>
    <w:rsid w:val="00072F90"/>
    <w:rsid w:val="000731A0"/>
    <w:rsid w:val="000736EC"/>
    <w:rsid w:val="00074232"/>
    <w:rsid w:val="00074373"/>
    <w:rsid w:val="000746A1"/>
    <w:rsid w:val="000757D3"/>
    <w:rsid w:val="000762E4"/>
    <w:rsid w:val="00076E44"/>
    <w:rsid w:val="00077A02"/>
    <w:rsid w:val="00080D2A"/>
    <w:rsid w:val="00080EA9"/>
    <w:rsid w:val="00081510"/>
    <w:rsid w:val="000817C4"/>
    <w:rsid w:val="00081B0C"/>
    <w:rsid w:val="00083172"/>
    <w:rsid w:val="000846A3"/>
    <w:rsid w:val="00084EA7"/>
    <w:rsid w:val="000850DC"/>
    <w:rsid w:val="00085736"/>
    <w:rsid w:val="00085B15"/>
    <w:rsid w:val="00090EEF"/>
    <w:rsid w:val="00091EE6"/>
    <w:rsid w:val="000926BD"/>
    <w:rsid w:val="00093820"/>
    <w:rsid w:val="000943A6"/>
    <w:rsid w:val="000948C0"/>
    <w:rsid w:val="00094F12"/>
    <w:rsid w:val="000958B2"/>
    <w:rsid w:val="00095A8F"/>
    <w:rsid w:val="0009635D"/>
    <w:rsid w:val="00096622"/>
    <w:rsid w:val="000976F7"/>
    <w:rsid w:val="0009794A"/>
    <w:rsid w:val="000A0C4F"/>
    <w:rsid w:val="000A2490"/>
    <w:rsid w:val="000A24A6"/>
    <w:rsid w:val="000A2901"/>
    <w:rsid w:val="000A2C61"/>
    <w:rsid w:val="000A3DC1"/>
    <w:rsid w:val="000A46AD"/>
    <w:rsid w:val="000A4D23"/>
    <w:rsid w:val="000A5169"/>
    <w:rsid w:val="000A5B95"/>
    <w:rsid w:val="000A7974"/>
    <w:rsid w:val="000A7DC3"/>
    <w:rsid w:val="000B0220"/>
    <w:rsid w:val="000B0830"/>
    <w:rsid w:val="000B1968"/>
    <w:rsid w:val="000B1CCA"/>
    <w:rsid w:val="000B253D"/>
    <w:rsid w:val="000B37E8"/>
    <w:rsid w:val="000B5222"/>
    <w:rsid w:val="000B5295"/>
    <w:rsid w:val="000B56C9"/>
    <w:rsid w:val="000B619F"/>
    <w:rsid w:val="000B76E6"/>
    <w:rsid w:val="000C1946"/>
    <w:rsid w:val="000C4008"/>
    <w:rsid w:val="000C41A8"/>
    <w:rsid w:val="000C6659"/>
    <w:rsid w:val="000C7230"/>
    <w:rsid w:val="000D0A8D"/>
    <w:rsid w:val="000D0E11"/>
    <w:rsid w:val="000D0FCA"/>
    <w:rsid w:val="000D10FB"/>
    <w:rsid w:val="000D134A"/>
    <w:rsid w:val="000D2C53"/>
    <w:rsid w:val="000D6B85"/>
    <w:rsid w:val="000D7B64"/>
    <w:rsid w:val="000D7BD5"/>
    <w:rsid w:val="000E0294"/>
    <w:rsid w:val="000E12B1"/>
    <w:rsid w:val="000E1467"/>
    <w:rsid w:val="000E173E"/>
    <w:rsid w:val="000E2853"/>
    <w:rsid w:val="000E302C"/>
    <w:rsid w:val="000E5D07"/>
    <w:rsid w:val="000E67E3"/>
    <w:rsid w:val="000E6CFA"/>
    <w:rsid w:val="000E7B88"/>
    <w:rsid w:val="000E7DC8"/>
    <w:rsid w:val="000F0042"/>
    <w:rsid w:val="000F0211"/>
    <w:rsid w:val="000F3BD9"/>
    <w:rsid w:val="000F5C66"/>
    <w:rsid w:val="000F5E4A"/>
    <w:rsid w:val="000F5EB5"/>
    <w:rsid w:val="000F6689"/>
    <w:rsid w:val="000F6D08"/>
    <w:rsid w:val="00100868"/>
    <w:rsid w:val="00100A28"/>
    <w:rsid w:val="00101B96"/>
    <w:rsid w:val="00101DAA"/>
    <w:rsid w:val="00101E81"/>
    <w:rsid w:val="00102239"/>
    <w:rsid w:val="00105154"/>
    <w:rsid w:val="00105CAE"/>
    <w:rsid w:val="00106F0A"/>
    <w:rsid w:val="0011055D"/>
    <w:rsid w:val="0011236D"/>
    <w:rsid w:val="00112E55"/>
    <w:rsid w:val="00113097"/>
    <w:rsid w:val="00115C1A"/>
    <w:rsid w:val="001163F7"/>
    <w:rsid w:val="001172AD"/>
    <w:rsid w:val="00121E58"/>
    <w:rsid w:val="00122DCE"/>
    <w:rsid w:val="00122E5A"/>
    <w:rsid w:val="00123BA0"/>
    <w:rsid w:val="00124A53"/>
    <w:rsid w:val="00125998"/>
    <w:rsid w:val="001262EC"/>
    <w:rsid w:val="00126AF3"/>
    <w:rsid w:val="00126B57"/>
    <w:rsid w:val="00130172"/>
    <w:rsid w:val="0013020F"/>
    <w:rsid w:val="00131EDE"/>
    <w:rsid w:val="00133D0E"/>
    <w:rsid w:val="00135210"/>
    <w:rsid w:val="001363CF"/>
    <w:rsid w:val="00137A70"/>
    <w:rsid w:val="00137AAF"/>
    <w:rsid w:val="00140813"/>
    <w:rsid w:val="0014108B"/>
    <w:rsid w:val="0014192A"/>
    <w:rsid w:val="00141E97"/>
    <w:rsid w:val="001429A3"/>
    <w:rsid w:val="00143126"/>
    <w:rsid w:val="0014327A"/>
    <w:rsid w:val="00143AAE"/>
    <w:rsid w:val="001459A4"/>
    <w:rsid w:val="001519A2"/>
    <w:rsid w:val="00151EE5"/>
    <w:rsid w:val="00153BE0"/>
    <w:rsid w:val="00154266"/>
    <w:rsid w:val="0015546B"/>
    <w:rsid w:val="00155F21"/>
    <w:rsid w:val="00157100"/>
    <w:rsid w:val="0016053E"/>
    <w:rsid w:val="00160A0F"/>
    <w:rsid w:val="00161C71"/>
    <w:rsid w:val="00164480"/>
    <w:rsid w:val="00164FD9"/>
    <w:rsid w:val="00165571"/>
    <w:rsid w:val="00167DEE"/>
    <w:rsid w:val="0017157C"/>
    <w:rsid w:val="00172F28"/>
    <w:rsid w:val="00173783"/>
    <w:rsid w:val="00174B86"/>
    <w:rsid w:val="00174C03"/>
    <w:rsid w:val="00180DAF"/>
    <w:rsid w:val="00180FCA"/>
    <w:rsid w:val="00181141"/>
    <w:rsid w:val="00181580"/>
    <w:rsid w:val="00181CAD"/>
    <w:rsid w:val="0018215A"/>
    <w:rsid w:val="00183D90"/>
    <w:rsid w:val="001842D3"/>
    <w:rsid w:val="001869BD"/>
    <w:rsid w:val="00186B1B"/>
    <w:rsid w:val="00186D6B"/>
    <w:rsid w:val="00190B3E"/>
    <w:rsid w:val="001917FA"/>
    <w:rsid w:val="001918A1"/>
    <w:rsid w:val="00191AA1"/>
    <w:rsid w:val="0019257C"/>
    <w:rsid w:val="001927A3"/>
    <w:rsid w:val="00192CC0"/>
    <w:rsid w:val="00193A2D"/>
    <w:rsid w:val="00194317"/>
    <w:rsid w:val="00194F24"/>
    <w:rsid w:val="0019549F"/>
    <w:rsid w:val="001A0428"/>
    <w:rsid w:val="001A2369"/>
    <w:rsid w:val="001A261A"/>
    <w:rsid w:val="001A4F27"/>
    <w:rsid w:val="001A5086"/>
    <w:rsid w:val="001A6092"/>
    <w:rsid w:val="001A6431"/>
    <w:rsid w:val="001A73B6"/>
    <w:rsid w:val="001A7E14"/>
    <w:rsid w:val="001A7F23"/>
    <w:rsid w:val="001B0ABC"/>
    <w:rsid w:val="001B0EBE"/>
    <w:rsid w:val="001B2385"/>
    <w:rsid w:val="001B3AE4"/>
    <w:rsid w:val="001B43C0"/>
    <w:rsid w:val="001B4BF1"/>
    <w:rsid w:val="001B53A8"/>
    <w:rsid w:val="001B5928"/>
    <w:rsid w:val="001B5AE2"/>
    <w:rsid w:val="001C0F5D"/>
    <w:rsid w:val="001C169B"/>
    <w:rsid w:val="001C18E9"/>
    <w:rsid w:val="001C26E1"/>
    <w:rsid w:val="001C2B7A"/>
    <w:rsid w:val="001C4438"/>
    <w:rsid w:val="001C459F"/>
    <w:rsid w:val="001C61A9"/>
    <w:rsid w:val="001C7026"/>
    <w:rsid w:val="001D1CB4"/>
    <w:rsid w:val="001D1DEB"/>
    <w:rsid w:val="001D2065"/>
    <w:rsid w:val="001D36F7"/>
    <w:rsid w:val="001D5123"/>
    <w:rsid w:val="001D7A7A"/>
    <w:rsid w:val="001E0470"/>
    <w:rsid w:val="001E074C"/>
    <w:rsid w:val="001E1095"/>
    <w:rsid w:val="001E230B"/>
    <w:rsid w:val="001E2316"/>
    <w:rsid w:val="001E30EC"/>
    <w:rsid w:val="001E3D70"/>
    <w:rsid w:val="001E4D1C"/>
    <w:rsid w:val="001E6294"/>
    <w:rsid w:val="001E7624"/>
    <w:rsid w:val="001E7944"/>
    <w:rsid w:val="001F00C7"/>
    <w:rsid w:val="001F1635"/>
    <w:rsid w:val="001F16E2"/>
    <w:rsid w:val="001F25D4"/>
    <w:rsid w:val="001F315A"/>
    <w:rsid w:val="001F32D1"/>
    <w:rsid w:val="001F4D5F"/>
    <w:rsid w:val="001F57B1"/>
    <w:rsid w:val="001F5827"/>
    <w:rsid w:val="001F5BF4"/>
    <w:rsid w:val="001F5CA4"/>
    <w:rsid w:val="001F6108"/>
    <w:rsid w:val="001F7960"/>
    <w:rsid w:val="00200DAE"/>
    <w:rsid w:val="00201862"/>
    <w:rsid w:val="002018C5"/>
    <w:rsid w:val="00202981"/>
    <w:rsid w:val="0020324A"/>
    <w:rsid w:val="00206556"/>
    <w:rsid w:val="00206CF3"/>
    <w:rsid w:val="00211085"/>
    <w:rsid w:val="00211F67"/>
    <w:rsid w:val="00212473"/>
    <w:rsid w:val="00212A1E"/>
    <w:rsid w:val="00214729"/>
    <w:rsid w:val="00214B6A"/>
    <w:rsid w:val="002156BE"/>
    <w:rsid w:val="00216C82"/>
    <w:rsid w:val="002176DB"/>
    <w:rsid w:val="002201AF"/>
    <w:rsid w:val="00221722"/>
    <w:rsid w:val="00222B30"/>
    <w:rsid w:val="00226011"/>
    <w:rsid w:val="00226790"/>
    <w:rsid w:val="002274B3"/>
    <w:rsid w:val="0023030F"/>
    <w:rsid w:val="00230EF3"/>
    <w:rsid w:val="0023339A"/>
    <w:rsid w:val="00233BBD"/>
    <w:rsid w:val="00233DCE"/>
    <w:rsid w:val="002347A5"/>
    <w:rsid w:val="00234AD9"/>
    <w:rsid w:val="0023547B"/>
    <w:rsid w:val="0023610B"/>
    <w:rsid w:val="00236D16"/>
    <w:rsid w:val="00236DD4"/>
    <w:rsid w:val="0023777F"/>
    <w:rsid w:val="00240FF6"/>
    <w:rsid w:val="00241BBA"/>
    <w:rsid w:val="00242D56"/>
    <w:rsid w:val="002445B8"/>
    <w:rsid w:val="00244B8D"/>
    <w:rsid w:val="00245E77"/>
    <w:rsid w:val="00246654"/>
    <w:rsid w:val="0024748F"/>
    <w:rsid w:val="00247CA6"/>
    <w:rsid w:val="00250319"/>
    <w:rsid w:val="002516D3"/>
    <w:rsid w:val="00251E51"/>
    <w:rsid w:val="00252E5A"/>
    <w:rsid w:val="00253708"/>
    <w:rsid w:val="002548DF"/>
    <w:rsid w:val="00254A86"/>
    <w:rsid w:val="0025504D"/>
    <w:rsid w:val="002570CD"/>
    <w:rsid w:val="00257255"/>
    <w:rsid w:val="002576B9"/>
    <w:rsid w:val="0025795C"/>
    <w:rsid w:val="00257A8C"/>
    <w:rsid w:val="002607F8"/>
    <w:rsid w:val="0026166D"/>
    <w:rsid w:val="0026324E"/>
    <w:rsid w:val="00263CBB"/>
    <w:rsid w:val="0026451A"/>
    <w:rsid w:val="002657AE"/>
    <w:rsid w:val="00266984"/>
    <w:rsid w:val="00267419"/>
    <w:rsid w:val="002702CA"/>
    <w:rsid w:val="00271BC7"/>
    <w:rsid w:val="00272274"/>
    <w:rsid w:val="00274165"/>
    <w:rsid w:val="0027492D"/>
    <w:rsid w:val="00274C1A"/>
    <w:rsid w:val="00274E25"/>
    <w:rsid w:val="00274EDF"/>
    <w:rsid w:val="00275DF3"/>
    <w:rsid w:val="0027639A"/>
    <w:rsid w:val="00276D8F"/>
    <w:rsid w:val="00277E1C"/>
    <w:rsid w:val="002806C1"/>
    <w:rsid w:val="00281E65"/>
    <w:rsid w:val="00283AF6"/>
    <w:rsid w:val="00285C58"/>
    <w:rsid w:val="0028650C"/>
    <w:rsid w:val="002865CD"/>
    <w:rsid w:val="002900A2"/>
    <w:rsid w:val="00291DC0"/>
    <w:rsid w:val="002937F5"/>
    <w:rsid w:val="0029507C"/>
    <w:rsid w:val="00295BA5"/>
    <w:rsid w:val="00295BE9"/>
    <w:rsid w:val="00296090"/>
    <w:rsid w:val="002A1A2C"/>
    <w:rsid w:val="002A32C0"/>
    <w:rsid w:val="002A37CB"/>
    <w:rsid w:val="002A42EA"/>
    <w:rsid w:val="002A438A"/>
    <w:rsid w:val="002A50BA"/>
    <w:rsid w:val="002B01A0"/>
    <w:rsid w:val="002B19A4"/>
    <w:rsid w:val="002B1C27"/>
    <w:rsid w:val="002B295C"/>
    <w:rsid w:val="002B29B8"/>
    <w:rsid w:val="002B43A6"/>
    <w:rsid w:val="002B47BE"/>
    <w:rsid w:val="002B5221"/>
    <w:rsid w:val="002B55B9"/>
    <w:rsid w:val="002B571F"/>
    <w:rsid w:val="002B586C"/>
    <w:rsid w:val="002B5E47"/>
    <w:rsid w:val="002C0DBF"/>
    <w:rsid w:val="002C1532"/>
    <w:rsid w:val="002C34BB"/>
    <w:rsid w:val="002C38ED"/>
    <w:rsid w:val="002C4ED8"/>
    <w:rsid w:val="002C55EF"/>
    <w:rsid w:val="002C5FDC"/>
    <w:rsid w:val="002C614D"/>
    <w:rsid w:val="002C6574"/>
    <w:rsid w:val="002C6998"/>
    <w:rsid w:val="002C6D5F"/>
    <w:rsid w:val="002C75F9"/>
    <w:rsid w:val="002D1986"/>
    <w:rsid w:val="002D239D"/>
    <w:rsid w:val="002D29AB"/>
    <w:rsid w:val="002D7CBE"/>
    <w:rsid w:val="002E00B4"/>
    <w:rsid w:val="002E2DCB"/>
    <w:rsid w:val="002E2EAB"/>
    <w:rsid w:val="002E3E5F"/>
    <w:rsid w:val="002E442A"/>
    <w:rsid w:val="002E61DB"/>
    <w:rsid w:val="002E648B"/>
    <w:rsid w:val="002E774A"/>
    <w:rsid w:val="002E7E64"/>
    <w:rsid w:val="002F065E"/>
    <w:rsid w:val="002F078C"/>
    <w:rsid w:val="002F0DE9"/>
    <w:rsid w:val="002F0EA9"/>
    <w:rsid w:val="002F15B6"/>
    <w:rsid w:val="002F1C79"/>
    <w:rsid w:val="002F245C"/>
    <w:rsid w:val="002F3D56"/>
    <w:rsid w:val="002F581F"/>
    <w:rsid w:val="002F7B96"/>
    <w:rsid w:val="00300E86"/>
    <w:rsid w:val="003052C5"/>
    <w:rsid w:val="0030576D"/>
    <w:rsid w:val="00306A7E"/>
    <w:rsid w:val="00307869"/>
    <w:rsid w:val="0031313E"/>
    <w:rsid w:val="00313CF0"/>
    <w:rsid w:val="003141D6"/>
    <w:rsid w:val="00314D7E"/>
    <w:rsid w:val="00315580"/>
    <w:rsid w:val="00316FFC"/>
    <w:rsid w:val="00317199"/>
    <w:rsid w:val="00321A44"/>
    <w:rsid w:val="00321D34"/>
    <w:rsid w:val="003226AA"/>
    <w:rsid w:val="00322D3C"/>
    <w:rsid w:val="00322DC6"/>
    <w:rsid w:val="00323354"/>
    <w:rsid w:val="003243D2"/>
    <w:rsid w:val="00324E94"/>
    <w:rsid w:val="00325CF8"/>
    <w:rsid w:val="00326B1E"/>
    <w:rsid w:val="003271D8"/>
    <w:rsid w:val="00327C89"/>
    <w:rsid w:val="00330B6C"/>
    <w:rsid w:val="00332B1C"/>
    <w:rsid w:val="00333A86"/>
    <w:rsid w:val="00333B6B"/>
    <w:rsid w:val="00334B56"/>
    <w:rsid w:val="00334FD9"/>
    <w:rsid w:val="003360AA"/>
    <w:rsid w:val="00336419"/>
    <w:rsid w:val="003369E6"/>
    <w:rsid w:val="00341415"/>
    <w:rsid w:val="00341A41"/>
    <w:rsid w:val="00341AB9"/>
    <w:rsid w:val="00341FEE"/>
    <w:rsid w:val="00342356"/>
    <w:rsid w:val="00343CCB"/>
    <w:rsid w:val="00343E3A"/>
    <w:rsid w:val="00343FD8"/>
    <w:rsid w:val="003465FA"/>
    <w:rsid w:val="003509C3"/>
    <w:rsid w:val="00352477"/>
    <w:rsid w:val="00354904"/>
    <w:rsid w:val="0035568D"/>
    <w:rsid w:val="00356ACF"/>
    <w:rsid w:val="003622A0"/>
    <w:rsid w:val="00362DBB"/>
    <w:rsid w:val="00362E4B"/>
    <w:rsid w:val="00364E1C"/>
    <w:rsid w:val="0036625F"/>
    <w:rsid w:val="00366281"/>
    <w:rsid w:val="0036733F"/>
    <w:rsid w:val="0037062B"/>
    <w:rsid w:val="00371171"/>
    <w:rsid w:val="00371A48"/>
    <w:rsid w:val="003720AA"/>
    <w:rsid w:val="0037231C"/>
    <w:rsid w:val="0037255E"/>
    <w:rsid w:val="00372D4D"/>
    <w:rsid w:val="00374D5C"/>
    <w:rsid w:val="0037673B"/>
    <w:rsid w:val="00380DC6"/>
    <w:rsid w:val="00381017"/>
    <w:rsid w:val="00381F17"/>
    <w:rsid w:val="00382237"/>
    <w:rsid w:val="00384035"/>
    <w:rsid w:val="0038420A"/>
    <w:rsid w:val="00384859"/>
    <w:rsid w:val="003851B8"/>
    <w:rsid w:val="003864E6"/>
    <w:rsid w:val="00386F0F"/>
    <w:rsid w:val="00387DB2"/>
    <w:rsid w:val="00387F05"/>
    <w:rsid w:val="00387F34"/>
    <w:rsid w:val="00390234"/>
    <w:rsid w:val="00391524"/>
    <w:rsid w:val="00392164"/>
    <w:rsid w:val="003923F1"/>
    <w:rsid w:val="00392C97"/>
    <w:rsid w:val="00393686"/>
    <w:rsid w:val="003939DB"/>
    <w:rsid w:val="00393FB9"/>
    <w:rsid w:val="00394389"/>
    <w:rsid w:val="00396B7C"/>
    <w:rsid w:val="00396E56"/>
    <w:rsid w:val="00397A07"/>
    <w:rsid w:val="003A16BC"/>
    <w:rsid w:val="003A5AE3"/>
    <w:rsid w:val="003A6373"/>
    <w:rsid w:val="003A678E"/>
    <w:rsid w:val="003A6CD9"/>
    <w:rsid w:val="003A7769"/>
    <w:rsid w:val="003B00FC"/>
    <w:rsid w:val="003B0A5B"/>
    <w:rsid w:val="003B129B"/>
    <w:rsid w:val="003B18BD"/>
    <w:rsid w:val="003B2CAE"/>
    <w:rsid w:val="003B33BF"/>
    <w:rsid w:val="003B4EA3"/>
    <w:rsid w:val="003B6ADA"/>
    <w:rsid w:val="003B75AB"/>
    <w:rsid w:val="003B7668"/>
    <w:rsid w:val="003C0136"/>
    <w:rsid w:val="003C25B6"/>
    <w:rsid w:val="003C36F0"/>
    <w:rsid w:val="003C395C"/>
    <w:rsid w:val="003C414F"/>
    <w:rsid w:val="003C48F0"/>
    <w:rsid w:val="003C657B"/>
    <w:rsid w:val="003C6C65"/>
    <w:rsid w:val="003C723F"/>
    <w:rsid w:val="003D0F3F"/>
    <w:rsid w:val="003D33EF"/>
    <w:rsid w:val="003D3EC7"/>
    <w:rsid w:val="003D4CD5"/>
    <w:rsid w:val="003D55BE"/>
    <w:rsid w:val="003D5CC7"/>
    <w:rsid w:val="003E067F"/>
    <w:rsid w:val="003E096C"/>
    <w:rsid w:val="003E1929"/>
    <w:rsid w:val="003E2411"/>
    <w:rsid w:val="003E37F0"/>
    <w:rsid w:val="003E3E95"/>
    <w:rsid w:val="003E41DE"/>
    <w:rsid w:val="003E4BD2"/>
    <w:rsid w:val="003E671D"/>
    <w:rsid w:val="003E6941"/>
    <w:rsid w:val="003E754D"/>
    <w:rsid w:val="003F0E78"/>
    <w:rsid w:val="003F112D"/>
    <w:rsid w:val="003F26EE"/>
    <w:rsid w:val="003F2B26"/>
    <w:rsid w:val="003F4A15"/>
    <w:rsid w:val="003F55CE"/>
    <w:rsid w:val="003F5628"/>
    <w:rsid w:val="003F785E"/>
    <w:rsid w:val="00400694"/>
    <w:rsid w:val="00400AB9"/>
    <w:rsid w:val="00402170"/>
    <w:rsid w:val="004025CC"/>
    <w:rsid w:val="00402B51"/>
    <w:rsid w:val="00404A81"/>
    <w:rsid w:val="00406161"/>
    <w:rsid w:val="00406900"/>
    <w:rsid w:val="00407E47"/>
    <w:rsid w:val="00407EEC"/>
    <w:rsid w:val="00410EAC"/>
    <w:rsid w:val="00411395"/>
    <w:rsid w:val="0041144C"/>
    <w:rsid w:val="00411793"/>
    <w:rsid w:val="00412CA5"/>
    <w:rsid w:val="00414037"/>
    <w:rsid w:val="00416309"/>
    <w:rsid w:val="0041679C"/>
    <w:rsid w:val="00417686"/>
    <w:rsid w:val="00417FE0"/>
    <w:rsid w:val="004204E2"/>
    <w:rsid w:val="004207DE"/>
    <w:rsid w:val="00420BBB"/>
    <w:rsid w:val="0042115A"/>
    <w:rsid w:val="00421408"/>
    <w:rsid w:val="00421465"/>
    <w:rsid w:val="00422006"/>
    <w:rsid w:val="00422164"/>
    <w:rsid w:val="004226F5"/>
    <w:rsid w:val="00422D04"/>
    <w:rsid w:val="00422FF8"/>
    <w:rsid w:val="004234D0"/>
    <w:rsid w:val="00423C90"/>
    <w:rsid w:val="00424477"/>
    <w:rsid w:val="00426008"/>
    <w:rsid w:val="00426263"/>
    <w:rsid w:val="00426D7E"/>
    <w:rsid w:val="00427EA3"/>
    <w:rsid w:val="00430EE9"/>
    <w:rsid w:val="00432647"/>
    <w:rsid w:val="00433185"/>
    <w:rsid w:val="004332EE"/>
    <w:rsid w:val="00433D29"/>
    <w:rsid w:val="00433F19"/>
    <w:rsid w:val="00437100"/>
    <w:rsid w:val="0044005F"/>
    <w:rsid w:val="00443505"/>
    <w:rsid w:val="00445E95"/>
    <w:rsid w:val="00446806"/>
    <w:rsid w:val="00447B37"/>
    <w:rsid w:val="004504A0"/>
    <w:rsid w:val="00450913"/>
    <w:rsid w:val="00451F81"/>
    <w:rsid w:val="00452258"/>
    <w:rsid w:val="00452487"/>
    <w:rsid w:val="00453FC3"/>
    <w:rsid w:val="004548BC"/>
    <w:rsid w:val="004568C8"/>
    <w:rsid w:val="004577FC"/>
    <w:rsid w:val="00460284"/>
    <w:rsid w:val="004610C3"/>
    <w:rsid w:val="00462539"/>
    <w:rsid w:val="00462C40"/>
    <w:rsid w:val="00464722"/>
    <w:rsid w:val="004657C8"/>
    <w:rsid w:val="004658F2"/>
    <w:rsid w:val="00465A2B"/>
    <w:rsid w:val="00465EB7"/>
    <w:rsid w:val="0046660D"/>
    <w:rsid w:val="00470F1E"/>
    <w:rsid w:val="00475E88"/>
    <w:rsid w:val="00476C9C"/>
    <w:rsid w:val="004771E7"/>
    <w:rsid w:val="00482079"/>
    <w:rsid w:val="00482D2D"/>
    <w:rsid w:val="0048588D"/>
    <w:rsid w:val="00485D1B"/>
    <w:rsid w:val="0049261C"/>
    <w:rsid w:val="00495A53"/>
    <w:rsid w:val="0049796B"/>
    <w:rsid w:val="00497E76"/>
    <w:rsid w:val="004A0EF7"/>
    <w:rsid w:val="004A16EF"/>
    <w:rsid w:val="004A21F4"/>
    <w:rsid w:val="004A2261"/>
    <w:rsid w:val="004A3A22"/>
    <w:rsid w:val="004A4BC3"/>
    <w:rsid w:val="004A4C6C"/>
    <w:rsid w:val="004A5CAD"/>
    <w:rsid w:val="004A7FA0"/>
    <w:rsid w:val="004B0926"/>
    <w:rsid w:val="004B184D"/>
    <w:rsid w:val="004B46D1"/>
    <w:rsid w:val="004B64CB"/>
    <w:rsid w:val="004B6886"/>
    <w:rsid w:val="004B7783"/>
    <w:rsid w:val="004B7ED7"/>
    <w:rsid w:val="004C0255"/>
    <w:rsid w:val="004C0C57"/>
    <w:rsid w:val="004C0FCD"/>
    <w:rsid w:val="004C11C2"/>
    <w:rsid w:val="004C3379"/>
    <w:rsid w:val="004C37D3"/>
    <w:rsid w:val="004C455C"/>
    <w:rsid w:val="004C464D"/>
    <w:rsid w:val="004C4A4F"/>
    <w:rsid w:val="004C5165"/>
    <w:rsid w:val="004C5A73"/>
    <w:rsid w:val="004C5C6C"/>
    <w:rsid w:val="004C6FB1"/>
    <w:rsid w:val="004C7802"/>
    <w:rsid w:val="004C78BD"/>
    <w:rsid w:val="004C7D3B"/>
    <w:rsid w:val="004D08B8"/>
    <w:rsid w:val="004D28DE"/>
    <w:rsid w:val="004D34CD"/>
    <w:rsid w:val="004D3935"/>
    <w:rsid w:val="004D47CB"/>
    <w:rsid w:val="004D5249"/>
    <w:rsid w:val="004E1FC5"/>
    <w:rsid w:val="004E292D"/>
    <w:rsid w:val="004E3BDE"/>
    <w:rsid w:val="004E6067"/>
    <w:rsid w:val="004F1E0F"/>
    <w:rsid w:val="004F2A7D"/>
    <w:rsid w:val="004F4E59"/>
    <w:rsid w:val="004F605F"/>
    <w:rsid w:val="004F632C"/>
    <w:rsid w:val="004F6480"/>
    <w:rsid w:val="00501C72"/>
    <w:rsid w:val="00502DA0"/>
    <w:rsid w:val="005035D8"/>
    <w:rsid w:val="005046B7"/>
    <w:rsid w:val="00505CB8"/>
    <w:rsid w:val="00506948"/>
    <w:rsid w:val="0050695F"/>
    <w:rsid w:val="00507075"/>
    <w:rsid w:val="005078AB"/>
    <w:rsid w:val="005108C9"/>
    <w:rsid w:val="0051212B"/>
    <w:rsid w:val="00512285"/>
    <w:rsid w:val="00512537"/>
    <w:rsid w:val="0051413E"/>
    <w:rsid w:val="005158A2"/>
    <w:rsid w:val="00517829"/>
    <w:rsid w:val="00517D23"/>
    <w:rsid w:val="00520027"/>
    <w:rsid w:val="00522ECF"/>
    <w:rsid w:val="00523FD5"/>
    <w:rsid w:val="00524CFC"/>
    <w:rsid w:val="00525449"/>
    <w:rsid w:val="00525F38"/>
    <w:rsid w:val="005269B5"/>
    <w:rsid w:val="00526A97"/>
    <w:rsid w:val="005271B6"/>
    <w:rsid w:val="005273E9"/>
    <w:rsid w:val="00530A0C"/>
    <w:rsid w:val="00530CFD"/>
    <w:rsid w:val="00530E3A"/>
    <w:rsid w:val="005310EA"/>
    <w:rsid w:val="00531DF0"/>
    <w:rsid w:val="00531E64"/>
    <w:rsid w:val="00532309"/>
    <w:rsid w:val="00532BD3"/>
    <w:rsid w:val="00535C20"/>
    <w:rsid w:val="005369CB"/>
    <w:rsid w:val="00537C89"/>
    <w:rsid w:val="00537E99"/>
    <w:rsid w:val="00541238"/>
    <w:rsid w:val="0054174C"/>
    <w:rsid w:val="00543037"/>
    <w:rsid w:val="0054382A"/>
    <w:rsid w:val="00543A28"/>
    <w:rsid w:val="00543B64"/>
    <w:rsid w:val="00545298"/>
    <w:rsid w:val="0054625B"/>
    <w:rsid w:val="00552FE6"/>
    <w:rsid w:val="00554D34"/>
    <w:rsid w:val="00555EA4"/>
    <w:rsid w:val="00556093"/>
    <w:rsid w:val="00557C2A"/>
    <w:rsid w:val="00557CE5"/>
    <w:rsid w:val="00557DA5"/>
    <w:rsid w:val="00560ED5"/>
    <w:rsid w:val="00560EEB"/>
    <w:rsid w:val="00561E12"/>
    <w:rsid w:val="00561F0D"/>
    <w:rsid w:val="00564BF2"/>
    <w:rsid w:val="00564ED7"/>
    <w:rsid w:val="00565F3F"/>
    <w:rsid w:val="00566834"/>
    <w:rsid w:val="00573715"/>
    <w:rsid w:val="00573A16"/>
    <w:rsid w:val="00573DB5"/>
    <w:rsid w:val="005743F4"/>
    <w:rsid w:val="00574DBA"/>
    <w:rsid w:val="00575504"/>
    <w:rsid w:val="00575842"/>
    <w:rsid w:val="0057701C"/>
    <w:rsid w:val="00577416"/>
    <w:rsid w:val="00581566"/>
    <w:rsid w:val="00581B69"/>
    <w:rsid w:val="005828C1"/>
    <w:rsid w:val="00583D88"/>
    <w:rsid w:val="00584ADA"/>
    <w:rsid w:val="0058545A"/>
    <w:rsid w:val="005854F9"/>
    <w:rsid w:val="005856F9"/>
    <w:rsid w:val="0058583A"/>
    <w:rsid w:val="00585AA2"/>
    <w:rsid w:val="005869A8"/>
    <w:rsid w:val="00590773"/>
    <w:rsid w:val="00590BD5"/>
    <w:rsid w:val="005925BB"/>
    <w:rsid w:val="00593B47"/>
    <w:rsid w:val="00593EA2"/>
    <w:rsid w:val="005947C7"/>
    <w:rsid w:val="00594CED"/>
    <w:rsid w:val="005956E0"/>
    <w:rsid w:val="00597067"/>
    <w:rsid w:val="005A158E"/>
    <w:rsid w:val="005A15E1"/>
    <w:rsid w:val="005A23C8"/>
    <w:rsid w:val="005A472C"/>
    <w:rsid w:val="005A74A2"/>
    <w:rsid w:val="005A7611"/>
    <w:rsid w:val="005B0442"/>
    <w:rsid w:val="005B0963"/>
    <w:rsid w:val="005B0B29"/>
    <w:rsid w:val="005B1627"/>
    <w:rsid w:val="005B1ED4"/>
    <w:rsid w:val="005B2E55"/>
    <w:rsid w:val="005B3505"/>
    <w:rsid w:val="005B38A9"/>
    <w:rsid w:val="005B3FEE"/>
    <w:rsid w:val="005B4E26"/>
    <w:rsid w:val="005B5CB6"/>
    <w:rsid w:val="005B6D9B"/>
    <w:rsid w:val="005B7521"/>
    <w:rsid w:val="005C0CF3"/>
    <w:rsid w:val="005C0D56"/>
    <w:rsid w:val="005C29C2"/>
    <w:rsid w:val="005C4527"/>
    <w:rsid w:val="005C6125"/>
    <w:rsid w:val="005C6529"/>
    <w:rsid w:val="005C73C2"/>
    <w:rsid w:val="005C7B30"/>
    <w:rsid w:val="005D132D"/>
    <w:rsid w:val="005D177D"/>
    <w:rsid w:val="005D20F7"/>
    <w:rsid w:val="005D2473"/>
    <w:rsid w:val="005D32CB"/>
    <w:rsid w:val="005D386E"/>
    <w:rsid w:val="005D3EE2"/>
    <w:rsid w:val="005D437B"/>
    <w:rsid w:val="005D4C3B"/>
    <w:rsid w:val="005D61F6"/>
    <w:rsid w:val="005D65CD"/>
    <w:rsid w:val="005D78E4"/>
    <w:rsid w:val="005D7FFC"/>
    <w:rsid w:val="005E1DEA"/>
    <w:rsid w:val="005E2204"/>
    <w:rsid w:val="005E4B82"/>
    <w:rsid w:val="005E546E"/>
    <w:rsid w:val="005E56D0"/>
    <w:rsid w:val="005E5733"/>
    <w:rsid w:val="005E634A"/>
    <w:rsid w:val="005E63A0"/>
    <w:rsid w:val="005E7199"/>
    <w:rsid w:val="005E7FD4"/>
    <w:rsid w:val="005F0A5B"/>
    <w:rsid w:val="005F23A0"/>
    <w:rsid w:val="005F4973"/>
    <w:rsid w:val="005F4A33"/>
    <w:rsid w:val="005F4C6A"/>
    <w:rsid w:val="005F69C0"/>
    <w:rsid w:val="005F7E89"/>
    <w:rsid w:val="0060064E"/>
    <w:rsid w:val="00600CE6"/>
    <w:rsid w:val="00601CC1"/>
    <w:rsid w:val="0060360B"/>
    <w:rsid w:val="00603745"/>
    <w:rsid w:val="00604CF3"/>
    <w:rsid w:val="00606984"/>
    <w:rsid w:val="0060783D"/>
    <w:rsid w:val="00607B1B"/>
    <w:rsid w:val="00607FD7"/>
    <w:rsid w:val="006104F0"/>
    <w:rsid w:val="00610BF1"/>
    <w:rsid w:val="00613F1B"/>
    <w:rsid w:val="00616187"/>
    <w:rsid w:val="00617261"/>
    <w:rsid w:val="00617D3D"/>
    <w:rsid w:val="00621893"/>
    <w:rsid w:val="00621D7F"/>
    <w:rsid w:val="0062337A"/>
    <w:rsid w:val="00623C23"/>
    <w:rsid w:val="0062426D"/>
    <w:rsid w:val="006261A6"/>
    <w:rsid w:val="00626489"/>
    <w:rsid w:val="00626595"/>
    <w:rsid w:val="006271E3"/>
    <w:rsid w:val="006271F0"/>
    <w:rsid w:val="006273AA"/>
    <w:rsid w:val="00630B69"/>
    <w:rsid w:val="0063138E"/>
    <w:rsid w:val="0063255F"/>
    <w:rsid w:val="00632AA8"/>
    <w:rsid w:val="00634EA7"/>
    <w:rsid w:val="0063574D"/>
    <w:rsid w:val="00635CCD"/>
    <w:rsid w:val="00636E2B"/>
    <w:rsid w:val="00637637"/>
    <w:rsid w:val="006409C0"/>
    <w:rsid w:val="00640EA0"/>
    <w:rsid w:val="0064124C"/>
    <w:rsid w:val="00641364"/>
    <w:rsid w:val="0064153B"/>
    <w:rsid w:val="00641EE4"/>
    <w:rsid w:val="00642D61"/>
    <w:rsid w:val="00644303"/>
    <w:rsid w:val="00644C21"/>
    <w:rsid w:val="00644F5D"/>
    <w:rsid w:val="006454AA"/>
    <w:rsid w:val="006474DD"/>
    <w:rsid w:val="0065027D"/>
    <w:rsid w:val="006511BE"/>
    <w:rsid w:val="00653302"/>
    <w:rsid w:val="0065382A"/>
    <w:rsid w:val="00653865"/>
    <w:rsid w:val="00653BD4"/>
    <w:rsid w:val="0065434C"/>
    <w:rsid w:val="00654A1F"/>
    <w:rsid w:val="00656A87"/>
    <w:rsid w:val="00661664"/>
    <w:rsid w:val="00662836"/>
    <w:rsid w:val="00662CE8"/>
    <w:rsid w:val="00664217"/>
    <w:rsid w:val="0066556D"/>
    <w:rsid w:val="006664E5"/>
    <w:rsid w:val="00666B22"/>
    <w:rsid w:val="00670003"/>
    <w:rsid w:val="006708EA"/>
    <w:rsid w:val="00672602"/>
    <w:rsid w:val="00672F21"/>
    <w:rsid w:val="00673751"/>
    <w:rsid w:val="00673B7E"/>
    <w:rsid w:val="00673FDE"/>
    <w:rsid w:val="00674126"/>
    <w:rsid w:val="00674400"/>
    <w:rsid w:val="006749E8"/>
    <w:rsid w:val="00675CC4"/>
    <w:rsid w:val="0067634E"/>
    <w:rsid w:val="00676938"/>
    <w:rsid w:val="0067774B"/>
    <w:rsid w:val="00680ACE"/>
    <w:rsid w:val="00680FEC"/>
    <w:rsid w:val="00681E6F"/>
    <w:rsid w:val="00681FAA"/>
    <w:rsid w:val="00683010"/>
    <w:rsid w:val="006830BC"/>
    <w:rsid w:val="006834B2"/>
    <w:rsid w:val="006835AE"/>
    <w:rsid w:val="00684D40"/>
    <w:rsid w:val="00685C10"/>
    <w:rsid w:val="00685E08"/>
    <w:rsid w:val="00687D86"/>
    <w:rsid w:val="00690D23"/>
    <w:rsid w:val="006917CB"/>
    <w:rsid w:val="00692865"/>
    <w:rsid w:val="00693CF9"/>
    <w:rsid w:val="006943E9"/>
    <w:rsid w:val="00694746"/>
    <w:rsid w:val="006958CD"/>
    <w:rsid w:val="006960A1"/>
    <w:rsid w:val="0069783D"/>
    <w:rsid w:val="006A0889"/>
    <w:rsid w:val="006A0BC4"/>
    <w:rsid w:val="006A0FB9"/>
    <w:rsid w:val="006A1AEC"/>
    <w:rsid w:val="006A1DED"/>
    <w:rsid w:val="006A29A7"/>
    <w:rsid w:val="006A29DD"/>
    <w:rsid w:val="006A3FD1"/>
    <w:rsid w:val="006A419D"/>
    <w:rsid w:val="006A5413"/>
    <w:rsid w:val="006A69CF"/>
    <w:rsid w:val="006A6DCF"/>
    <w:rsid w:val="006B05FB"/>
    <w:rsid w:val="006B11AD"/>
    <w:rsid w:val="006B1398"/>
    <w:rsid w:val="006B153B"/>
    <w:rsid w:val="006B1BDB"/>
    <w:rsid w:val="006B202D"/>
    <w:rsid w:val="006B2B08"/>
    <w:rsid w:val="006B3271"/>
    <w:rsid w:val="006B3D42"/>
    <w:rsid w:val="006B5A79"/>
    <w:rsid w:val="006C0C8D"/>
    <w:rsid w:val="006C1107"/>
    <w:rsid w:val="006C1C1A"/>
    <w:rsid w:val="006C21A3"/>
    <w:rsid w:val="006C35BC"/>
    <w:rsid w:val="006C38CF"/>
    <w:rsid w:val="006C52F1"/>
    <w:rsid w:val="006C55E5"/>
    <w:rsid w:val="006D0F9B"/>
    <w:rsid w:val="006D25F5"/>
    <w:rsid w:val="006D38AA"/>
    <w:rsid w:val="006D4517"/>
    <w:rsid w:val="006D58F6"/>
    <w:rsid w:val="006D653C"/>
    <w:rsid w:val="006D67B1"/>
    <w:rsid w:val="006D7756"/>
    <w:rsid w:val="006D7E8E"/>
    <w:rsid w:val="006E2DA0"/>
    <w:rsid w:val="006E323A"/>
    <w:rsid w:val="006E4573"/>
    <w:rsid w:val="006E4DC8"/>
    <w:rsid w:val="006E534B"/>
    <w:rsid w:val="006E608E"/>
    <w:rsid w:val="006E7031"/>
    <w:rsid w:val="006E7263"/>
    <w:rsid w:val="006E781D"/>
    <w:rsid w:val="006F08DA"/>
    <w:rsid w:val="006F0FC4"/>
    <w:rsid w:val="006F3491"/>
    <w:rsid w:val="006F3695"/>
    <w:rsid w:val="006F4E78"/>
    <w:rsid w:val="006F502E"/>
    <w:rsid w:val="006F5555"/>
    <w:rsid w:val="006F5E2D"/>
    <w:rsid w:val="006F6C04"/>
    <w:rsid w:val="007001BC"/>
    <w:rsid w:val="00701B41"/>
    <w:rsid w:val="00701CCE"/>
    <w:rsid w:val="00701F78"/>
    <w:rsid w:val="00702F56"/>
    <w:rsid w:val="0070324F"/>
    <w:rsid w:val="007032BB"/>
    <w:rsid w:val="007045AB"/>
    <w:rsid w:val="00706216"/>
    <w:rsid w:val="007075FF"/>
    <w:rsid w:val="00707B1B"/>
    <w:rsid w:val="00707C90"/>
    <w:rsid w:val="00707E00"/>
    <w:rsid w:val="007102F3"/>
    <w:rsid w:val="00711A67"/>
    <w:rsid w:val="00711E9C"/>
    <w:rsid w:val="00712DDF"/>
    <w:rsid w:val="00712E2A"/>
    <w:rsid w:val="00713718"/>
    <w:rsid w:val="00713973"/>
    <w:rsid w:val="00714857"/>
    <w:rsid w:val="007155C1"/>
    <w:rsid w:val="007159CD"/>
    <w:rsid w:val="00720119"/>
    <w:rsid w:val="0072016D"/>
    <w:rsid w:val="00720C65"/>
    <w:rsid w:val="007220CE"/>
    <w:rsid w:val="007257E4"/>
    <w:rsid w:val="007319D0"/>
    <w:rsid w:val="0073231C"/>
    <w:rsid w:val="00732828"/>
    <w:rsid w:val="007329C7"/>
    <w:rsid w:val="00732E1B"/>
    <w:rsid w:val="0073326D"/>
    <w:rsid w:val="00733B07"/>
    <w:rsid w:val="00734150"/>
    <w:rsid w:val="00735225"/>
    <w:rsid w:val="007360A3"/>
    <w:rsid w:val="00737170"/>
    <w:rsid w:val="00745532"/>
    <w:rsid w:val="007465A8"/>
    <w:rsid w:val="00747D3F"/>
    <w:rsid w:val="00750D20"/>
    <w:rsid w:val="00750D4C"/>
    <w:rsid w:val="00751095"/>
    <w:rsid w:val="00751A5D"/>
    <w:rsid w:val="00751B23"/>
    <w:rsid w:val="00751D36"/>
    <w:rsid w:val="0075253D"/>
    <w:rsid w:val="00756EBD"/>
    <w:rsid w:val="00756F92"/>
    <w:rsid w:val="007575CB"/>
    <w:rsid w:val="0076001A"/>
    <w:rsid w:val="00761605"/>
    <w:rsid w:val="00761E1D"/>
    <w:rsid w:val="0076216C"/>
    <w:rsid w:val="0076243C"/>
    <w:rsid w:val="0076260E"/>
    <w:rsid w:val="0076437B"/>
    <w:rsid w:val="007645AB"/>
    <w:rsid w:val="007645BE"/>
    <w:rsid w:val="0076499C"/>
    <w:rsid w:val="00764C58"/>
    <w:rsid w:val="0076677C"/>
    <w:rsid w:val="007675CC"/>
    <w:rsid w:val="00770653"/>
    <w:rsid w:val="007724D3"/>
    <w:rsid w:val="00772629"/>
    <w:rsid w:val="00772F4F"/>
    <w:rsid w:val="0077430C"/>
    <w:rsid w:val="007752E5"/>
    <w:rsid w:val="00776643"/>
    <w:rsid w:val="00777D21"/>
    <w:rsid w:val="00777E38"/>
    <w:rsid w:val="007801FF"/>
    <w:rsid w:val="00781E3E"/>
    <w:rsid w:val="00784D95"/>
    <w:rsid w:val="00785871"/>
    <w:rsid w:val="00786B7B"/>
    <w:rsid w:val="00787477"/>
    <w:rsid w:val="00787945"/>
    <w:rsid w:val="00787D9D"/>
    <w:rsid w:val="007902EE"/>
    <w:rsid w:val="00790851"/>
    <w:rsid w:val="0079102E"/>
    <w:rsid w:val="0079162C"/>
    <w:rsid w:val="00791C08"/>
    <w:rsid w:val="007930E2"/>
    <w:rsid w:val="007948AC"/>
    <w:rsid w:val="00794F52"/>
    <w:rsid w:val="00795124"/>
    <w:rsid w:val="0079517C"/>
    <w:rsid w:val="007956F5"/>
    <w:rsid w:val="007956F6"/>
    <w:rsid w:val="007956F9"/>
    <w:rsid w:val="00795F94"/>
    <w:rsid w:val="007A00E1"/>
    <w:rsid w:val="007A1B5E"/>
    <w:rsid w:val="007A1CC2"/>
    <w:rsid w:val="007A2B94"/>
    <w:rsid w:val="007A4081"/>
    <w:rsid w:val="007A4189"/>
    <w:rsid w:val="007A4A3C"/>
    <w:rsid w:val="007A679D"/>
    <w:rsid w:val="007A7070"/>
    <w:rsid w:val="007A7D2C"/>
    <w:rsid w:val="007A7EB5"/>
    <w:rsid w:val="007B1451"/>
    <w:rsid w:val="007B1C3D"/>
    <w:rsid w:val="007B271A"/>
    <w:rsid w:val="007B416A"/>
    <w:rsid w:val="007B4BB5"/>
    <w:rsid w:val="007B53F1"/>
    <w:rsid w:val="007B5CA9"/>
    <w:rsid w:val="007B657A"/>
    <w:rsid w:val="007C01C2"/>
    <w:rsid w:val="007C0529"/>
    <w:rsid w:val="007C0E56"/>
    <w:rsid w:val="007C10E9"/>
    <w:rsid w:val="007C1A4D"/>
    <w:rsid w:val="007C21F4"/>
    <w:rsid w:val="007C2C72"/>
    <w:rsid w:val="007C363B"/>
    <w:rsid w:val="007C547C"/>
    <w:rsid w:val="007C58EC"/>
    <w:rsid w:val="007C59F3"/>
    <w:rsid w:val="007C5E83"/>
    <w:rsid w:val="007C60BE"/>
    <w:rsid w:val="007C786D"/>
    <w:rsid w:val="007D02EC"/>
    <w:rsid w:val="007D187C"/>
    <w:rsid w:val="007D193B"/>
    <w:rsid w:val="007D1AFC"/>
    <w:rsid w:val="007D30D3"/>
    <w:rsid w:val="007D36BE"/>
    <w:rsid w:val="007D762A"/>
    <w:rsid w:val="007D7800"/>
    <w:rsid w:val="007E0A26"/>
    <w:rsid w:val="007E2399"/>
    <w:rsid w:val="007E2E6B"/>
    <w:rsid w:val="007E33D1"/>
    <w:rsid w:val="007E349C"/>
    <w:rsid w:val="007E57A5"/>
    <w:rsid w:val="007E7B0A"/>
    <w:rsid w:val="007F0A0C"/>
    <w:rsid w:val="007F1D75"/>
    <w:rsid w:val="007F2124"/>
    <w:rsid w:val="007F357E"/>
    <w:rsid w:val="007F3D93"/>
    <w:rsid w:val="007F48EF"/>
    <w:rsid w:val="007F66DC"/>
    <w:rsid w:val="007F767E"/>
    <w:rsid w:val="008004E8"/>
    <w:rsid w:val="00801061"/>
    <w:rsid w:val="0080279D"/>
    <w:rsid w:val="008027BB"/>
    <w:rsid w:val="00802B2C"/>
    <w:rsid w:val="00802C62"/>
    <w:rsid w:val="00803523"/>
    <w:rsid w:val="0080413D"/>
    <w:rsid w:val="0080415E"/>
    <w:rsid w:val="008043D1"/>
    <w:rsid w:val="00805F36"/>
    <w:rsid w:val="00806AFD"/>
    <w:rsid w:val="00807DF1"/>
    <w:rsid w:val="00812859"/>
    <w:rsid w:val="00812AE1"/>
    <w:rsid w:val="00812C2A"/>
    <w:rsid w:val="008140F6"/>
    <w:rsid w:val="00820DA1"/>
    <w:rsid w:val="00823617"/>
    <w:rsid w:val="008242BB"/>
    <w:rsid w:val="00824BD0"/>
    <w:rsid w:val="00825A5C"/>
    <w:rsid w:val="00827B53"/>
    <w:rsid w:val="00830003"/>
    <w:rsid w:val="00830F06"/>
    <w:rsid w:val="00831942"/>
    <w:rsid w:val="008327A8"/>
    <w:rsid w:val="008327AD"/>
    <w:rsid w:val="00832D8E"/>
    <w:rsid w:val="0083377E"/>
    <w:rsid w:val="00833916"/>
    <w:rsid w:val="00833C13"/>
    <w:rsid w:val="008341E7"/>
    <w:rsid w:val="008345C7"/>
    <w:rsid w:val="008351F4"/>
    <w:rsid w:val="00837789"/>
    <w:rsid w:val="008413BF"/>
    <w:rsid w:val="00843BBF"/>
    <w:rsid w:val="00843D6A"/>
    <w:rsid w:val="00843FA0"/>
    <w:rsid w:val="00844109"/>
    <w:rsid w:val="00844206"/>
    <w:rsid w:val="00844292"/>
    <w:rsid w:val="00844680"/>
    <w:rsid w:val="008447B1"/>
    <w:rsid w:val="00845370"/>
    <w:rsid w:val="00845561"/>
    <w:rsid w:val="00847A3A"/>
    <w:rsid w:val="00850EBE"/>
    <w:rsid w:val="00851383"/>
    <w:rsid w:val="00851D9F"/>
    <w:rsid w:val="0085297E"/>
    <w:rsid w:val="00852C58"/>
    <w:rsid w:val="00853801"/>
    <w:rsid w:val="008545D4"/>
    <w:rsid w:val="008561D4"/>
    <w:rsid w:val="00856823"/>
    <w:rsid w:val="00856EF3"/>
    <w:rsid w:val="0085787F"/>
    <w:rsid w:val="008632CF"/>
    <w:rsid w:val="008645B2"/>
    <w:rsid w:val="0086480F"/>
    <w:rsid w:val="0086536F"/>
    <w:rsid w:val="0086575A"/>
    <w:rsid w:val="008669E8"/>
    <w:rsid w:val="008679C5"/>
    <w:rsid w:val="00867EDC"/>
    <w:rsid w:val="0087159A"/>
    <w:rsid w:val="00871BBC"/>
    <w:rsid w:val="00871FEE"/>
    <w:rsid w:val="0087293E"/>
    <w:rsid w:val="008729F1"/>
    <w:rsid w:val="0087314F"/>
    <w:rsid w:val="00873D14"/>
    <w:rsid w:val="0087441D"/>
    <w:rsid w:val="008751D5"/>
    <w:rsid w:val="0088013A"/>
    <w:rsid w:val="00882610"/>
    <w:rsid w:val="0088324A"/>
    <w:rsid w:val="0088537B"/>
    <w:rsid w:val="008859E3"/>
    <w:rsid w:val="00886039"/>
    <w:rsid w:val="00887238"/>
    <w:rsid w:val="00890DE7"/>
    <w:rsid w:val="0089152F"/>
    <w:rsid w:val="008916CB"/>
    <w:rsid w:val="0089318B"/>
    <w:rsid w:val="008934EB"/>
    <w:rsid w:val="008934F8"/>
    <w:rsid w:val="00893AC7"/>
    <w:rsid w:val="00894236"/>
    <w:rsid w:val="0089469F"/>
    <w:rsid w:val="008953F1"/>
    <w:rsid w:val="00895691"/>
    <w:rsid w:val="00895849"/>
    <w:rsid w:val="0089634A"/>
    <w:rsid w:val="00896823"/>
    <w:rsid w:val="008976FA"/>
    <w:rsid w:val="008A0CA0"/>
    <w:rsid w:val="008A1FB1"/>
    <w:rsid w:val="008A2644"/>
    <w:rsid w:val="008A2FF9"/>
    <w:rsid w:val="008A3E34"/>
    <w:rsid w:val="008A3F6D"/>
    <w:rsid w:val="008A7B4B"/>
    <w:rsid w:val="008A7E83"/>
    <w:rsid w:val="008B042D"/>
    <w:rsid w:val="008B09A4"/>
    <w:rsid w:val="008B1392"/>
    <w:rsid w:val="008B15C6"/>
    <w:rsid w:val="008B1F06"/>
    <w:rsid w:val="008B335D"/>
    <w:rsid w:val="008B357D"/>
    <w:rsid w:val="008B3695"/>
    <w:rsid w:val="008B4903"/>
    <w:rsid w:val="008B5678"/>
    <w:rsid w:val="008B576F"/>
    <w:rsid w:val="008C01BA"/>
    <w:rsid w:val="008C0A89"/>
    <w:rsid w:val="008C0F21"/>
    <w:rsid w:val="008C14DC"/>
    <w:rsid w:val="008C28E5"/>
    <w:rsid w:val="008C33B1"/>
    <w:rsid w:val="008C431F"/>
    <w:rsid w:val="008C5241"/>
    <w:rsid w:val="008C60F7"/>
    <w:rsid w:val="008C64F7"/>
    <w:rsid w:val="008D09E0"/>
    <w:rsid w:val="008D1037"/>
    <w:rsid w:val="008D3FF4"/>
    <w:rsid w:val="008D459C"/>
    <w:rsid w:val="008D50B1"/>
    <w:rsid w:val="008D6258"/>
    <w:rsid w:val="008D6DF9"/>
    <w:rsid w:val="008D7559"/>
    <w:rsid w:val="008D7C1D"/>
    <w:rsid w:val="008E104C"/>
    <w:rsid w:val="008E1C4E"/>
    <w:rsid w:val="008E1FA4"/>
    <w:rsid w:val="008E4F73"/>
    <w:rsid w:val="008E6665"/>
    <w:rsid w:val="008E77A0"/>
    <w:rsid w:val="008F05A5"/>
    <w:rsid w:val="008F18C5"/>
    <w:rsid w:val="008F1B8F"/>
    <w:rsid w:val="008F283B"/>
    <w:rsid w:val="008F3D40"/>
    <w:rsid w:val="008F43E9"/>
    <w:rsid w:val="008F58D4"/>
    <w:rsid w:val="008F7003"/>
    <w:rsid w:val="008F7E9C"/>
    <w:rsid w:val="009007A0"/>
    <w:rsid w:val="00901187"/>
    <w:rsid w:val="009017E2"/>
    <w:rsid w:val="0090272C"/>
    <w:rsid w:val="00902A0C"/>
    <w:rsid w:val="0090417F"/>
    <w:rsid w:val="00904A77"/>
    <w:rsid w:val="00904A8B"/>
    <w:rsid w:val="009053C9"/>
    <w:rsid w:val="00905656"/>
    <w:rsid w:val="00910B4A"/>
    <w:rsid w:val="009130CC"/>
    <w:rsid w:val="009144E8"/>
    <w:rsid w:val="00915E0C"/>
    <w:rsid w:val="00916A59"/>
    <w:rsid w:val="00920C9D"/>
    <w:rsid w:val="00922491"/>
    <w:rsid w:val="009253D1"/>
    <w:rsid w:val="00925A50"/>
    <w:rsid w:val="00926450"/>
    <w:rsid w:val="009268C4"/>
    <w:rsid w:val="00927626"/>
    <w:rsid w:val="009277D9"/>
    <w:rsid w:val="009302C1"/>
    <w:rsid w:val="00930F85"/>
    <w:rsid w:val="00932AB7"/>
    <w:rsid w:val="00933231"/>
    <w:rsid w:val="00933DFC"/>
    <w:rsid w:val="00934F80"/>
    <w:rsid w:val="0093524A"/>
    <w:rsid w:val="009353D2"/>
    <w:rsid w:val="00935B18"/>
    <w:rsid w:val="0093627D"/>
    <w:rsid w:val="0093781B"/>
    <w:rsid w:val="00940E45"/>
    <w:rsid w:val="00941BF7"/>
    <w:rsid w:val="00941EB2"/>
    <w:rsid w:val="00942607"/>
    <w:rsid w:val="00943362"/>
    <w:rsid w:val="00945A3F"/>
    <w:rsid w:val="0094616F"/>
    <w:rsid w:val="00951976"/>
    <w:rsid w:val="00951F1C"/>
    <w:rsid w:val="009525F4"/>
    <w:rsid w:val="00952982"/>
    <w:rsid w:val="00953793"/>
    <w:rsid w:val="00953C90"/>
    <w:rsid w:val="00953D26"/>
    <w:rsid w:val="00955D47"/>
    <w:rsid w:val="00955E34"/>
    <w:rsid w:val="00956EEB"/>
    <w:rsid w:val="00960407"/>
    <w:rsid w:val="009605A9"/>
    <w:rsid w:val="00960639"/>
    <w:rsid w:val="0096121D"/>
    <w:rsid w:val="00961434"/>
    <w:rsid w:val="00961A69"/>
    <w:rsid w:val="009624EE"/>
    <w:rsid w:val="00962A8F"/>
    <w:rsid w:val="00962CB7"/>
    <w:rsid w:val="009632CC"/>
    <w:rsid w:val="00964801"/>
    <w:rsid w:val="00965191"/>
    <w:rsid w:val="00965DB5"/>
    <w:rsid w:val="00966918"/>
    <w:rsid w:val="00966D30"/>
    <w:rsid w:val="00967E61"/>
    <w:rsid w:val="009700CD"/>
    <w:rsid w:val="00974A2C"/>
    <w:rsid w:val="00974CC8"/>
    <w:rsid w:val="00974FCE"/>
    <w:rsid w:val="0097511A"/>
    <w:rsid w:val="009752EC"/>
    <w:rsid w:val="00975DD7"/>
    <w:rsid w:val="009760BC"/>
    <w:rsid w:val="00976355"/>
    <w:rsid w:val="00976D5F"/>
    <w:rsid w:val="0097716F"/>
    <w:rsid w:val="00980696"/>
    <w:rsid w:val="009821C2"/>
    <w:rsid w:val="00982ECC"/>
    <w:rsid w:val="009832DB"/>
    <w:rsid w:val="0098359C"/>
    <w:rsid w:val="00983833"/>
    <w:rsid w:val="009842D8"/>
    <w:rsid w:val="00985176"/>
    <w:rsid w:val="009853B2"/>
    <w:rsid w:val="00985F2F"/>
    <w:rsid w:val="0098695D"/>
    <w:rsid w:val="00987CFC"/>
    <w:rsid w:val="0099037E"/>
    <w:rsid w:val="009906B6"/>
    <w:rsid w:val="00991A62"/>
    <w:rsid w:val="00992E01"/>
    <w:rsid w:val="00993822"/>
    <w:rsid w:val="00995D09"/>
    <w:rsid w:val="0099639F"/>
    <w:rsid w:val="0099658A"/>
    <w:rsid w:val="00996A14"/>
    <w:rsid w:val="00997606"/>
    <w:rsid w:val="00997CF0"/>
    <w:rsid w:val="00997F22"/>
    <w:rsid w:val="009A354D"/>
    <w:rsid w:val="009A5CB9"/>
    <w:rsid w:val="009A70D8"/>
    <w:rsid w:val="009A7148"/>
    <w:rsid w:val="009A79CA"/>
    <w:rsid w:val="009A7E90"/>
    <w:rsid w:val="009B02B4"/>
    <w:rsid w:val="009B1044"/>
    <w:rsid w:val="009B142E"/>
    <w:rsid w:val="009B14C2"/>
    <w:rsid w:val="009B3F32"/>
    <w:rsid w:val="009B4AEE"/>
    <w:rsid w:val="009B5D01"/>
    <w:rsid w:val="009B62EE"/>
    <w:rsid w:val="009B6F6B"/>
    <w:rsid w:val="009B7301"/>
    <w:rsid w:val="009B7FD1"/>
    <w:rsid w:val="009C09B9"/>
    <w:rsid w:val="009C0ACE"/>
    <w:rsid w:val="009C0C3D"/>
    <w:rsid w:val="009C1BDA"/>
    <w:rsid w:val="009C2483"/>
    <w:rsid w:val="009C36E5"/>
    <w:rsid w:val="009C553D"/>
    <w:rsid w:val="009C5892"/>
    <w:rsid w:val="009C63DE"/>
    <w:rsid w:val="009C6F17"/>
    <w:rsid w:val="009C73FC"/>
    <w:rsid w:val="009C7F12"/>
    <w:rsid w:val="009D2175"/>
    <w:rsid w:val="009D2923"/>
    <w:rsid w:val="009D5D30"/>
    <w:rsid w:val="009D7115"/>
    <w:rsid w:val="009D77EA"/>
    <w:rsid w:val="009E00DA"/>
    <w:rsid w:val="009E074B"/>
    <w:rsid w:val="009E0BDD"/>
    <w:rsid w:val="009E1151"/>
    <w:rsid w:val="009E1298"/>
    <w:rsid w:val="009E2774"/>
    <w:rsid w:val="009E2AAF"/>
    <w:rsid w:val="009E303B"/>
    <w:rsid w:val="009E312C"/>
    <w:rsid w:val="009E3E68"/>
    <w:rsid w:val="009E4456"/>
    <w:rsid w:val="009E698D"/>
    <w:rsid w:val="009F39EB"/>
    <w:rsid w:val="009F3E46"/>
    <w:rsid w:val="009F3F2E"/>
    <w:rsid w:val="009F424A"/>
    <w:rsid w:val="009F576C"/>
    <w:rsid w:val="009F646C"/>
    <w:rsid w:val="009F6804"/>
    <w:rsid w:val="00A011E3"/>
    <w:rsid w:val="00A011F5"/>
    <w:rsid w:val="00A0204E"/>
    <w:rsid w:val="00A043BD"/>
    <w:rsid w:val="00A046A8"/>
    <w:rsid w:val="00A04D1E"/>
    <w:rsid w:val="00A05B42"/>
    <w:rsid w:val="00A0604D"/>
    <w:rsid w:val="00A0753A"/>
    <w:rsid w:val="00A07A07"/>
    <w:rsid w:val="00A1042C"/>
    <w:rsid w:val="00A1064E"/>
    <w:rsid w:val="00A10679"/>
    <w:rsid w:val="00A10CF5"/>
    <w:rsid w:val="00A132D9"/>
    <w:rsid w:val="00A14691"/>
    <w:rsid w:val="00A14BDE"/>
    <w:rsid w:val="00A14C9F"/>
    <w:rsid w:val="00A14EDD"/>
    <w:rsid w:val="00A15970"/>
    <w:rsid w:val="00A15F0D"/>
    <w:rsid w:val="00A163AA"/>
    <w:rsid w:val="00A22820"/>
    <w:rsid w:val="00A2291A"/>
    <w:rsid w:val="00A2348C"/>
    <w:rsid w:val="00A25F8F"/>
    <w:rsid w:val="00A26E5B"/>
    <w:rsid w:val="00A2795F"/>
    <w:rsid w:val="00A27E00"/>
    <w:rsid w:val="00A31CAF"/>
    <w:rsid w:val="00A329A1"/>
    <w:rsid w:val="00A32B2A"/>
    <w:rsid w:val="00A33989"/>
    <w:rsid w:val="00A348CB"/>
    <w:rsid w:val="00A354C7"/>
    <w:rsid w:val="00A35595"/>
    <w:rsid w:val="00A40A09"/>
    <w:rsid w:val="00A42506"/>
    <w:rsid w:val="00A444F8"/>
    <w:rsid w:val="00A44DD3"/>
    <w:rsid w:val="00A45115"/>
    <w:rsid w:val="00A45A9E"/>
    <w:rsid w:val="00A46743"/>
    <w:rsid w:val="00A50104"/>
    <w:rsid w:val="00A501CE"/>
    <w:rsid w:val="00A51DF4"/>
    <w:rsid w:val="00A52A17"/>
    <w:rsid w:val="00A52F40"/>
    <w:rsid w:val="00A54C1B"/>
    <w:rsid w:val="00A55250"/>
    <w:rsid w:val="00A561C7"/>
    <w:rsid w:val="00A618F6"/>
    <w:rsid w:val="00A61EBC"/>
    <w:rsid w:val="00A656E0"/>
    <w:rsid w:val="00A6583C"/>
    <w:rsid w:val="00A664C8"/>
    <w:rsid w:val="00A734D0"/>
    <w:rsid w:val="00A74A91"/>
    <w:rsid w:val="00A75830"/>
    <w:rsid w:val="00A766A8"/>
    <w:rsid w:val="00A76BCB"/>
    <w:rsid w:val="00A76E89"/>
    <w:rsid w:val="00A779BA"/>
    <w:rsid w:val="00A80772"/>
    <w:rsid w:val="00A81783"/>
    <w:rsid w:val="00A81ED7"/>
    <w:rsid w:val="00A82A39"/>
    <w:rsid w:val="00A83843"/>
    <w:rsid w:val="00A84B0D"/>
    <w:rsid w:val="00A84BD3"/>
    <w:rsid w:val="00A87705"/>
    <w:rsid w:val="00A908E1"/>
    <w:rsid w:val="00A90B99"/>
    <w:rsid w:val="00A90DF8"/>
    <w:rsid w:val="00A911F4"/>
    <w:rsid w:val="00A926BA"/>
    <w:rsid w:val="00A93B92"/>
    <w:rsid w:val="00A94B5E"/>
    <w:rsid w:val="00A95DB0"/>
    <w:rsid w:val="00A9607A"/>
    <w:rsid w:val="00A96756"/>
    <w:rsid w:val="00A96C36"/>
    <w:rsid w:val="00A970D8"/>
    <w:rsid w:val="00A9726A"/>
    <w:rsid w:val="00AA048E"/>
    <w:rsid w:val="00AA1FAA"/>
    <w:rsid w:val="00AA20DE"/>
    <w:rsid w:val="00AA3ABB"/>
    <w:rsid w:val="00AA3E8A"/>
    <w:rsid w:val="00AA42B7"/>
    <w:rsid w:val="00AA5514"/>
    <w:rsid w:val="00AA7BC0"/>
    <w:rsid w:val="00AB0113"/>
    <w:rsid w:val="00AB0AA4"/>
    <w:rsid w:val="00AB0F14"/>
    <w:rsid w:val="00AB396E"/>
    <w:rsid w:val="00AB3B1C"/>
    <w:rsid w:val="00AB465F"/>
    <w:rsid w:val="00AB5028"/>
    <w:rsid w:val="00AB50F0"/>
    <w:rsid w:val="00AB56FF"/>
    <w:rsid w:val="00AB5ACD"/>
    <w:rsid w:val="00AB5D3A"/>
    <w:rsid w:val="00AB79B3"/>
    <w:rsid w:val="00AB7BCB"/>
    <w:rsid w:val="00AC1944"/>
    <w:rsid w:val="00AC2653"/>
    <w:rsid w:val="00AC2B35"/>
    <w:rsid w:val="00AC3719"/>
    <w:rsid w:val="00AC3E49"/>
    <w:rsid w:val="00AC44F0"/>
    <w:rsid w:val="00AC49B1"/>
    <w:rsid w:val="00AC5E1B"/>
    <w:rsid w:val="00AC7F6D"/>
    <w:rsid w:val="00AD0446"/>
    <w:rsid w:val="00AD0CA2"/>
    <w:rsid w:val="00AD0EB1"/>
    <w:rsid w:val="00AD11AC"/>
    <w:rsid w:val="00AD120B"/>
    <w:rsid w:val="00AD2289"/>
    <w:rsid w:val="00AD3BB4"/>
    <w:rsid w:val="00AD5EE8"/>
    <w:rsid w:val="00AD7ADF"/>
    <w:rsid w:val="00AE039D"/>
    <w:rsid w:val="00AE1A39"/>
    <w:rsid w:val="00AE340D"/>
    <w:rsid w:val="00AE5254"/>
    <w:rsid w:val="00AE613A"/>
    <w:rsid w:val="00AF2C1A"/>
    <w:rsid w:val="00AF3EAA"/>
    <w:rsid w:val="00AF48AD"/>
    <w:rsid w:val="00AF5DAF"/>
    <w:rsid w:val="00AF7470"/>
    <w:rsid w:val="00B017B0"/>
    <w:rsid w:val="00B034A6"/>
    <w:rsid w:val="00B047BB"/>
    <w:rsid w:val="00B04D73"/>
    <w:rsid w:val="00B050B6"/>
    <w:rsid w:val="00B059E8"/>
    <w:rsid w:val="00B0680F"/>
    <w:rsid w:val="00B07041"/>
    <w:rsid w:val="00B071BE"/>
    <w:rsid w:val="00B07767"/>
    <w:rsid w:val="00B07E1F"/>
    <w:rsid w:val="00B10060"/>
    <w:rsid w:val="00B101BF"/>
    <w:rsid w:val="00B107FD"/>
    <w:rsid w:val="00B10BD5"/>
    <w:rsid w:val="00B11C0D"/>
    <w:rsid w:val="00B11E0C"/>
    <w:rsid w:val="00B12138"/>
    <w:rsid w:val="00B12509"/>
    <w:rsid w:val="00B138AD"/>
    <w:rsid w:val="00B144C5"/>
    <w:rsid w:val="00B14780"/>
    <w:rsid w:val="00B147FC"/>
    <w:rsid w:val="00B15E91"/>
    <w:rsid w:val="00B1612D"/>
    <w:rsid w:val="00B203B4"/>
    <w:rsid w:val="00B209AF"/>
    <w:rsid w:val="00B24E5C"/>
    <w:rsid w:val="00B2509F"/>
    <w:rsid w:val="00B2515F"/>
    <w:rsid w:val="00B25796"/>
    <w:rsid w:val="00B27C75"/>
    <w:rsid w:val="00B27CBD"/>
    <w:rsid w:val="00B27E0C"/>
    <w:rsid w:val="00B301CD"/>
    <w:rsid w:val="00B30B9D"/>
    <w:rsid w:val="00B32B5E"/>
    <w:rsid w:val="00B33A77"/>
    <w:rsid w:val="00B33E98"/>
    <w:rsid w:val="00B3511C"/>
    <w:rsid w:val="00B35F0C"/>
    <w:rsid w:val="00B360D1"/>
    <w:rsid w:val="00B40FCB"/>
    <w:rsid w:val="00B41BDB"/>
    <w:rsid w:val="00B41CCB"/>
    <w:rsid w:val="00B44833"/>
    <w:rsid w:val="00B44938"/>
    <w:rsid w:val="00B44F1A"/>
    <w:rsid w:val="00B456EA"/>
    <w:rsid w:val="00B467C1"/>
    <w:rsid w:val="00B46A8B"/>
    <w:rsid w:val="00B46D7B"/>
    <w:rsid w:val="00B475C0"/>
    <w:rsid w:val="00B47819"/>
    <w:rsid w:val="00B47FB0"/>
    <w:rsid w:val="00B50909"/>
    <w:rsid w:val="00B51D5F"/>
    <w:rsid w:val="00B51F70"/>
    <w:rsid w:val="00B538F3"/>
    <w:rsid w:val="00B54D5D"/>
    <w:rsid w:val="00B561A2"/>
    <w:rsid w:val="00B566C7"/>
    <w:rsid w:val="00B56EF3"/>
    <w:rsid w:val="00B600C9"/>
    <w:rsid w:val="00B60C85"/>
    <w:rsid w:val="00B60E13"/>
    <w:rsid w:val="00B60F01"/>
    <w:rsid w:val="00B619DC"/>
    <w:rsid w:val="00B66F90"/>
    <w:rsid w:val="00B67D13"/>
    <w:rsid w:val="00B71921"/>
    <w:rsid w:val="00B72150"/>
    <w:rsid w:val="00B73CAB"/>
    <w:rsid w:val="00B7454D"/>
    <w:rsid w:val="00B77D7F"/>
    <w:rsid w:val="00B80AE6"/>
    <w:rsid w:val="00B80DC8"/>
    <w:rsid w:val="00B8173B"/>
    <w:rsid w:val="00B819EF"/>
    <w:rsid w:val="00B81A84"/>
    <w:rsid w:val="00B834EA"/>
    <w:rsid w:val="00B8461B"/>
    <w:rsid w:val="00B85534"/>
    <w:rsid w:val="00B858A4"/>
    <w:rsid w:val="00B860D8"/>
    <w:rsid w:val="00B86CEB"/>
    <w:rsid w:val="00B874D4"/>
    <w:rsid w:val="00B87AF2"/>
    <w:rsid w:val="00B918AD"/>
    <w:rsid w:val="00B92DEE"/>
    <w:rsid w:val="00B93034"/>
    <w:rsid w:val="00B93349"/>
    <w:rsid w:val="00B934A9"/>
    <w:rsid w:val="00B93712"/>
    <w:rsid w:val="00B94059"/>
    <w:rsid w:val="00B948DB"/>
    <w:rsid w:val="00B96739"/>
    <w:rsid w:val="00BA05B8"/>
    <w:rsid w:val="00BA172B"/>
    <w:rsid w:val="00BA2F8C"/>
    <w:rsid w:val="00BA3C31"/>
    <w:rsid w:val="00BA4745"/>
    <w:rsid w:val="00BA53C2"/>
    <w:rsid w:val="00BA56F9"/>
    <w:rsid w:val="00BA5F31"/>
    <w:rsid w:val="00BA62D0"/>
    <w:rsid w:val="00BA77D4"/>
    <w:rsid w:val="00BB0D63"/>
    <w:rsid w:val="00BB157D"/>
    <w:rsid w:val="00BB1A8D"/>
    <w:rsid w:val="00BB230B"/>
    <w:rsid w:val="00BB35AC"/>
    <w:rsid w:val="00BB38CA"/>
    <w:rsid w:val="00BB58A5"/>
    <w:rsid w:val="00BB61FA"/>
    <w:rsid w:val="00BB6F02"/>
    <w:rsid w:val="00BB7D51"/>
    <w:rsid w:val="00BC13EA"/>
    <w:rsid w:val="00BC3E63"/>
    <w:rsid w:val="00BC46E9"/>
    <w:rsid w:val="00BC65B3"/>
    <w:rsid w:val="00BC70AB"/>
    <w:rsid w:val="00BD0832"/>
    <w:rsid w:val="00BD1144"/>
    <w:rsid w:val="00BD37DE"/>
    <w:rsid w:val="00BD415B"/>
    <w:rsid w:val="00BD59E2"/>
    <w:rsid w:val="00BD624A"/>
    <w:rsid w:val="00BD6345"/>
    <w:rsid w:val="00BD6CDF"/>
    <w:rsid w:val="00BE0C35"/>
    <w:rsid w:val="00BE2116"/>
    <w:rsid w:val="00BE2166"/>
    <w:rsid w:val="00BE25DE"/>
    <w:rsid w:val="00BE2BAD"/>
    <w:rsid w:val="00BE39D8"/>
    <w:rsid w:val="00BE45E1"/>
    <w:rsid w:val="00BE47C4"/>
    <w:rsid w:val="00BE48B8"/>
    <w:rsid w:val="00BE58A2"/>
    <w:rsid w:val="00BE6405"/>
    <w:rsid w:val="00BE7BB8"/>
    <w:rsid w:val="00BF09B1"/>
    <w:rsid w:val="00BF0B1F"/>
    <w:rsid w:val="00BF1652"/>
    <w:rsid w:val="00BF40EA"/>
    <w:rsid w:val="00BF444C"/>
    <w:rsid w:val="00BF5242"/>
    <w:rsid w:val="00BF7148"/>
    <w:rsid w:val="00C035E8"/>
    <w:rsid w:val="00C048CD"/>
    <w:rsid w:val="00C049C1"/>
    <w:rsid w:val="00C051F7"/>
    <w:rsid w:val="00C06070"/>
    <w:rsid w:val="00C06E5E"/>
    <w:rsid w:val="00C10AB2"/>
    <w:rsid w:val="00C125C1"/>
    <w:rsid w:val="00C128B5"/>
    <w:rsid w:val="00C13708"/>
    <w:rsid w:val="00C145B5"/>
    <w:rsid w:val="00C15364"/>
    <w:rsid w:val="00C1591F"/>
    <w:rsid w:val="00C16A17"/>
    <w:rsid w:val="00C16C3A"/>
    <w:rsid w:val="00C17A46"/>
    <w:rsid w:val="00C20130"/>
    <w:rsid w:val="00C20249"/>
    <w:rsid w:val="00C212AF"/>
    <w:rsid w:val="00C21570"/>
    <w:rsid w:val="00C2326A"/>
    <w:rsid w:val="00C23DBB"/>
    <w:rsid w:val="00C24D71"/>
    <w:rsid w:val="00C26113"/>
    <w:rsid w:val="00C27168"/>
    <w:rsid w:val="00C2742F"/>
    <w:rsid w:val="00C279D8"/>
    <w:rsid w:val="00C321BB"/>
    <w:rsid w:val="00C328A7"/>
    <w:rsid w:val="00C32A03"/>
    <w:rsid w:val="00C331EF"/>
    <w:rsid w:val="00C33B5B"/>
    <w:rsid w:val="00C34FAA"/>
    <w:rsid w:val="00C35169"/>
    <w:rsid w:val="00C368A9"/>
    <w:rsid w:val="00C36A1C"/>
    <w:rsid w:val="00C378A0"/>
    <w:rsid w:val="00C40860"/>
    <w:rsid w:val="00C4110F"/>
    <w:rsid w:val="00C41EF7"/>
    <w:rsid w:val="00C42B7E"/>
    <w:rsid w:val="00C4321C"/>
    <w:rsid w:val="00C44746"/>
    <w:rsid w:val="00C454AE"/>
    <w:rsid w:val="00C466D1"/>
    <w:rsid w:val="00C46A8B"/>
    <w:rsid w:val="00C47C06"/>
    <w:rsid w:val="00C47F8A"/>
    <w:rsid w:val="00C506FB"/>
    <w:rsid w:val="00C5310E"/>
    <w:rsid w:val="00C5311B"/>
    <w:rsid w:val="00C53160"/>
    <w:rsid w:val="00C5342A"/>
    <w:rsid w:val="00C5484C"/>
    <w:rsid w:val="00C5630D"/>
    <w:rsid w:val="00C56A32"/>
    <w:rsid w:val="00C57BFF"/>
    <w:rsid w:val="00C57E64"/>
    <w:rsid w:val="00C60B1E"/>
    <w:rsid w:val="00C60F96"/>
    <w:rsid w:val="00C6112B"/>
    <w:rsid w:val="00C61E95"/>
    <w:rsid w:val="00C62707"/>
    <w:rsid w:val="00C6346D"/>
    <w:rsid w:val="00C65002"/>
    <w:rsid w:val="00C655E0"/>
    <w:rsid w:val="00C678C5"/>
    <w:rsid w:val="00C70848"/>
    <w:rsid w:val="00C70C05"/>
    <w:rsid w:val="00C70DC6"/>
    <w:rsid w:val="00C7352F"/>
    <w:rsid w:val="00C82E64"/>
    <w:rsid w:val="00C838B1"/>
    <w:rsid w:val="00C839A6"/>
    <w:rsid w:val="00C856B5"/>
    <w:rsid w:val="00C85B01"/>
    <w:rsid w:val="00C8616A"/>
    <w:rsid w:val="00C87071"/>
    <w:rsid w:val="00C90762"/>
    <w:rsid w:val="00C965EA"/>
    <w:rsid w:val="00C968E9"/>
    <w:rsid w:val="00C96D13"/>
    <w:rsid w:val="00CA03B5"/>
    <w:rsid w:val="00CA0913"/>
    <w:rsid w:val="00CA0A15"/>
    <w:rsid w:val="00CA139C"/>
    <w:rsid w:val="00CA1435"/>
    <w:rsid w:val="00CA1913"/>
    <w:rsid w:val="00CA3498"/>
    <w:rsid w:val="00CA5849"/>
    <w:rsid w:val="00CA7F80"/>
    <w:rsid w:val="00CB180C"/>
    <w:rsid w:val="00CB2B47"/>
    <w:rsid w:val="00CB40B3"/>
    <w:rsid w:val="00CB5E9C"/>
    <w:rsid w:val="00CB5FBD"/>
    <w:rsid w:val="00CB7618"/>
    <w:rsid w:val="00CC1522"/>
    <w:rsid w:val="00CC1923"/>
    <w:rsid w:val="00CC28A4"/>
    <w:rsid w:val="00CC40DD"/>
    <w:rsid w:val="00CC6AB2"/>
    <w:rsid w:val="00CC6C09"/>
    <w:rsid w:val="00CC6E6D"/>
    <w:rsid w:val="00CC7FAA"/>
    <w:rsid w:val="00CC7FD5"/>
    <w:rsid w:val="00CD19F4"/>
    <w:rsid w:val="00CD2486"/>
    <w:rsid w:val="00CD2AB4"/>
    <w:rsid w:val="00CD2CD2"/>
    <w:rsid w:val="00CD2F8A"/>
    <w:rsid w:val="00CD3604"/>
    <w:rsid w:val="00CD40CB"/>
    <w:rsid w:val="00CD575F"/>
    <w:rsid w:val="00CD5795"/>
    <w:rsid w:val="00CD7A1D"/>
    <w:rsid w:val="00CE022B"/>
    <w:rsid w:val="00CE125E"/>
    <w:rsid w:val="00CE1312"/>
    <w:rsid w:val="00CE1626"/>
    <w:rsid w:val="00CE20FD"/>
    <w:rsid w:val="00CE305C"/>
    <w:rsid w:val="00CE30A9"/>
    <w:rsid w:val="00CE4F45"/>
    <w:rsid w:val="00CE5D04"/>
    <w:rsid w:val="00CE5DE1"/>
    <w:rsid w:val="00CF092B"/>
    <w:rsid w:val="00CF0A51"/>
    <w:rsid w:val="00CF14A3"/>
    <w:rsid w:val="00CF1546"/>
    <w:rsid w:val="00CF4B3A"/>
    <w:rsid w:val="00CF540D"/>
    <w:rsid w:val="00CF5F86"/>
    <w:rsid w:val="00CF6B32"/>
    <w:rsid w:val="00CF72C8"/>
    <w:rsid w:val="00D0072F"/>
    <w:rsid w:val="00D0371E"/>
    <w:rsid w:val="00D04931"/>
    <w:rsid w:val="00D0501A"/>
    <w:rsid w:val="00D05E6C"/>
    <w:rsid w:val="00D0628E"/>
    <w:rsid w:val="00D1032A"/>
    <w:rsid w:val="00D13DDF"/>
    <w:rsid w:val="00D150D5"/>
    <w:rsid w:val="00D177F8"/>
    <w:rsid w:val="00D17C1B"/>
    <w:rsid w:val="00D17F0E"/>
    <w:rsid w:val="00D203E8"/>
    <w:rsid w:val="00D21096"/>
    <w:rsid w:val="00D221A7"/>
    <w:rsid w:val="00D23476"/>
    <w:rsid w:val="00D261B0"/>
    <w:rsid w:val="00D273A3"/>
    <w:rsid w:val="00D31454"/>
    <w:rsid w:val="00D31E2A"/>
    <w:rsid w:val="00D32C9A"/>
    <w:rsid w:val="00D33B95"/>
    <w:rsid w:val="00D34365"/>
    <w:rsid w:val="00D3446A"/>
    <w:rsid w:val="00D3456D"/>
    <w:rsid w:val="00D34D0A"/>
    <w:rsid w:val="00D350F8"/>
    <w:rsid w:val="00D35758"/>
    <w:rsid w:val="00D3744F"/>
    <w:rsid w:val="00D40D6E"/>
    <w:rsid w:val="00D4151F"/>
    <w:rsid w:val="00D41620"/>
    <w:rsid w:val="00D42193"/>
    <w:rsid w:val="00D442C2"/>
    <w:rsid w:val="00D45BCD"/>
    <w:rsid w:val="00D45BE2"/>
    <w:rsid w:val="00D45F0D"/>
    <w:rsid w:val="00D460C1"/>
    <w:rsid w:val="00D46960"/>
    <w:rsid w:val="00D46B3A"/>
    <w:rsid w:val="00D47ED1"/>
    <w:rsid w:val="00D509CF"/>
    <w:rsid w:val="00D544F9"/>
    <w:rsid w:val="00D55E41"/>
    <w:rsid w:val="00D56132"/>
    <w:rsid w:val="00D57D85"/>
    <w:rsid w:val="00D57E17"/>
    <w:rsid w:val="00D60385"/>
    <w:rsid w:val="00D616D7"/>
    <w:rsid w:val="00D617D0"/>
    <w:rsid w:val="00D620CA"/>
    <w:rsid w:val="00D62D24"/>
    <w:rsid w:val="00D64A37"/>
    <w:rsid w:val="00D71900"/>
    <w:rsid w:val="00D72C5D"/>
    <w:rsid w:val="00D733B6"/>
    <w:rsid w:val="00D7363F"/>
    <w:rsid w:val="00D75EC6"/>
    <w:rsid w:val="00D77784"/>
    <w:rsid w:val="00D81B03"/>
    <w:rsid w:val="00D8529C"/>
    <w:rsid w:val="00D85C9E"/>
    <w:rsid w:val="00D861C4"/>
    <w:rsid w:val="00D86652"/>
    <w:rsid w:val="00D91EE5"/>
    <w:rsid w:val="00D92B4E"/>
    <w:rsid w:val="00D93D83"/>
    <w:rsid w:val="00D9577F"/>
    <w:rsid w:val="00DA18AD"/>
    <w:rsid w:val="00DA1A11"/>
    <w:rsid w:val="00DA37D9"/>
    <w:rsid w:val="00DA4958"/>
    <w:rsid w:val="00DA5638"/>
    <w:rsid w:val="00DA5870"/>
    <w:rsid w:val="00DB0BCA"/>
    <w:rsid w:val="00DB1868"/>
    <w:rsid w:val="00DB4961"/>
    <w:rsid w:val="00DC0417"/>
    <w:rsid w:val="00DC1855"/>
    <w:rsid w:val="00DC1D2B"/>
    <w:rsid w:val="00DC2C3B"/>
    <w:rsid w:val="00DC527B"/>
    <w:rsid w:val="00DC5309"/>
    <w:rsid w:val="00DC59CE"/>
    <w:rsid w:val="00DC6820"/>
    <w:rsid w:val="00DC6B9C"/>
    <w:rsid w:val="00DD01BB"/>
    <w:rsid w:val="00DD283A"/>
    <w:rsid w:val="00DD2D2E"/>
    <w:rsid w:val="00DD3302"/>
    <w:rsid w:val="00DD3BA8"/>
    <w:rsid w:val="00DD4B77"/>
    <w:rsid w:val="00DD5B49"/>
    <w:rsid w:val="00DD665E"/>
    <w:rsid w:val="00DD6BA0"/>
    <w:rsid w:val="00DD7168"/>
    <w:rsid w:val="00DD7815"/>
    <w:rsid w:val="00DE0E11"/>
    <w:rsid w:val="00DE1042"/>
    <w:rsid w:val="00DE19E7"/>
    <w:rsid w:val="00DE4015"/>
    <w:rsid w:val="00DE432F"/>
    <w:rsid w:val="00DE640D"/>
    <w:rsid w:val="00DE690E"/>
    <w:rsid w:val="00DE6D8E"/>
    <w:rsid w:val="00DF6770"/>
    <w:rsid w:val="00DF689E"/>
    <w:rsid w:val="00DF6C63"/>
    <w:rsid w:val="00DF7CC5"/>
    <w:rsid w:val="00E01CAE"/>
    <w:rsid w:val="00E021E6"/>
    <w:rsid w:val="00E0268D"/>
    <w:rsid w:val="00E02AE7"/>
    <w:rsid w:val="00E04479"/>
    <w:rsid w:val="00E057B2"/>
    <w:rsid w:val="00E0592A"/>
    <w:rsid w:val="00E06AC4"/>
    <w:rsid w:val="00E072ED"/>
    <w:rsid w:val="00E10079"/>
    <w:rsid w:val="00E106C6"/>
    <w:rsid w:val="00E10F6F"/>
    <w:rsid w:val="00E131B3"/>
    <w:rsid w:val="00E13CB2"/>
    <w:rsid w:val="00E14AB1"/>
    <w:rsid w:val="00E1643A"/>
    <w:rsid w:val="00E16BAD"/>
    <w:rsid w:val="00E202B4"/>
    <w:rsid w:val="00E21597"/>
    <w:rsid w:val="00E21923"/>
    <w:rsid w:val="00E220CE"/>
    <w:rsid w:val="00E2227A"/>
    <w:rsid w:val="00E2328E"/>
    <w:rsid w:val="00E23E59"/>
    <w:rsid w:val="00E25A8B"/>
    <w:rsid w:val="00E25F13"/>
    <w:rsid w:val="00E30A0B"/>
    <w:rsid w:val="00E31B00"/>
    <w:rsid w:val="00E31CB2"/>
    <w:rsid w:val="00E32A39"/>
    <w:rsid w:val="00E32F6C"/>
    <w:rsid w:val="00E34C6E"/>
    <w:rsid w:val="00E370A0"/>
    <w:rsid w:val="00E37A1D"/>
    <w:rsid w:val="00E40154"/>
    <w:rsid w:val="00E408DE"/>
    <w:rsid w:val="00E41888"/>
    <w:rsid w:val="00E44CD0"/>
    <w:rsid w:val="00E44EDB"/>
    <w:rsid w:val="00E450AA"/>
    <w:rsid w:val="00E5033C"/>
    <w:rsid w:val="00E5057A"/>
    <w:rsid w:val="00E50A66"/>
    <w:rsid w:val="00E523C0"/>
    <w:rsid w:val="00E54902"/>
    <w:rsid w:val="00E54FBF"/>
    <w:rsid w:val="00E5555C"/>
    <w:rsid w:val="00E55980"/>
    <w:rsid w:val="00E5704C"/>
    <w:rsid w:val="00E5739B"/>
    <w:rsid w:val="00E6032E"/>
    <w:rsid w:val="00E63274"/>
    <w:rsid w:val="00E63E59"/>
    <w:rsid w:val="00E64778"/>
    <w:rsid w:val="00E66286"/>
    <w:rsid w:val="00E66B48"/>
    <w:rsid w:val="00E66D19"/>
    <w:rsid w:val="00E70C7B"/>
    <w:rsid w:val="00E733C2"/>
    <w:rsid w:val="00E73B3A"/>
    <w:rsid w:val="00E76FCF"/>
    <w:rsid w:val="00E772C9"/>
    <w:rsid w:val="00E775FC"/>
    <w:rsid w:val="00E776CE"/>
    <w:rsid w:val="00E77893"/>
    <w:rsid w:val="00E814BD"/>
    <w:rsid w:val="00E8199A"/>
    <w:rsid w:val="00E81CB9"/>
    <w:rsid w:val="00E82064"/>
    <w:rsid w:val="00E8335B"/>
    <w:rsid w:val="00E8417C"/>
    <w:rsid w:val="00E84801"/>
    <w:rsid w:val="00E84F6E"/>
    <w:rsid w:val="00E86A46"/>
    <w:rsid w:val="00E86FB9"/>
    <w:rsid w:val="00E91EF4"/>
    <w:rsid w:val="00E93653"/>
    <w:rsid w:val="00E95BC7"/>
    <w:rsid w:val="00E9657B"/>
    <w:rsid w:val="00E966D1"/>
    <w:rsid w:val="00EA0710"/>
    <w:rsid w:val="00EA1C51"/>
    <w:rsid w:val="00EA3091"/>
    <w:rsid w:val="00EA3DE7"/>
    <w:rsid w:val="00EA527D"/>
    <w:rsid w:val="00EA6D89"/>
    <w:rsid w:val="00EA77B4"/>
    <w:rsid w:val="00EB203F"/>
    <w:rsid w:val="00EB3D50"/>
    <w:rsid w:val="00EB45BA"/>
    <w:rsid w:val="00EB5352"/>
    <w:rsid w:val="00EB76F8"/>
    <w:rsid w:val="00EB7C8C"/>
    <w:rsid w:val="00EC06BC"/>
    <w:rsid w:val="00EC0BAA"/>
    <w:rsid w:val="00EC10C1"/>
    <w:rsid w:val="00EC247A"/>
    <w:rsid w:val="00EC3DEA"/>
    <w:rsid w:val="00EC432F"/>
    <w:rsid w:val="00EC5B26"/>
    <w:rsid w:val="00EC62BA"/>
    <w:rsid w:val="00EC6CD4"/>
    <w:rsid w:val="00EC7267"/>
    <w:rsid w:val="00ED02B7"/>
    <w:rsid w:val="00ED0A87"/>
    <w:rsid w:val="00ED18C4"/>
    <w:rsid w:val="00ED2025"/>
    <w:rsid w:val="00ED2197"/>
    <w:rsid w:val="00ED280D"/>
    <w:rsid w:val="00ED2E11"/>
    <w:rsid w:val="00ED37BD"/>
    <w:rsid w:val="00ED46BC"/>
    <w:rsid w:val="00ED49AB"/>
    <w:rsid w:val="00ED4A28"/>
    <w:rsid w:val="00ED5478"/>
    <w:rsid w:val="00ED5B54"/>
    <w:rsid w:val="00ED5E66"/>
    <w:rsid w:val="00ED5FB5"/>
    <w:rsid w:val="00ED6E2F"/>
    <w:rsid w:val="00EE07D7"/>
    <w:rsid w:val="00EE0B8D"/>
    <w:rsid w:val="00EE191E"/>
    <w:rsid w:val="00EE1AA9"/>
    <w:rsid w:val="00EE2876"/>
    <w:rsid w:val="00EE37E3"/>
    <w:rsid w:val="00EE45BE"/>
    <w:rsid w:val="00EE4CE7"/>
    <w:rsid w:val="00EE6511"/>
    <w:rsid w:val="00EE7222"/>
    <w:rsid w:val="00EE727C"/>
    <w:rsid w:val="00EE7EF3"/>
    <w:rsid w:val="00EF25EE"/>
    <w:rsid w:val="00EF3455"/>
    <w:rsid w:val="00EF3BBD"/>
    <w:rsid w:val="00EF4244"/>
    <w:rsid w:val="00EF6631"/>
    <w:rsid w:val="00EF74DA"/>
    <w:rsid w:val="00EF79BF"/>
    <w:rsid w:val="00EF7FD3"/>
    <w:rsid w:val="00F008D0"/>
    <w:rsid w:val="00F01261"/>
    <w:rsid w:val="00F03636"/>
    <w:rsid w:val="00F03CF2"/>
    <w:rsid w:val="00F03ECE"/>
    <w:rsid w:val="00F04158"/>
    <w:rsid w:val="00F04880"/>
    <w:rsid w:val="00F04F6D"/>
    <w:rsid w:val="00F05D25"/>
    <w:rsid w:val="00F06476"/>
    <w:rsid w:val="00F064E6"/>
    <w:rsid w:val="00F06877"/>
    <w:rsid w:val="00F1088F"/>
    <w:rsid w:val="00F11960"/>
    <w:rsid w:val="00F14030"/>
    <w:rsid w:val="00F14918"/>
    <w:rsid w:val="00F17C13"/>
    <w:rsid w:val="00F2054A"/>
    <w:rsid w:val="00F242ED"/>
    <w:rsid w:val="00F26F38"/>
    <w:rsid w:val="00F27305"/>
    <w:rsid w:val="00F27F84"/>
    <w:rsid w:val="00F31934"/>
    <w:rsid w:val="00F31979"/>
    <w:rsid w:val="00F32750"/>
    <w:rsid w:val="00F328FC"/>
    <w:rsid w:val="00F351EA"/>
    <w:rsid w:val="00F35565"/>
    <w:rsid w:val="00F35678"/>
    <w:rsid w:val="00F37907"/>
    <w:rsid w:val="00F4080C"/>
    <w:rsid w:val="00F436E6"/>
    <w:rsid w:val="00F43B3A"/>
    <w:rsid w:val="00F44882"/>
    <w:rsid w:val="00F45D08"/>
    <w:rsid w:val="00F46DD2"/>
    <w:rsid w:val="00F47562"/>
    <w:rsid w:val="00F514F2"/>
    <w:rsid w:val="00F51B18"/>
    <w:rsid w:val="00F52C1C"/>
    <w:rsid w:val="00F5346C"/>
    <w:rsid w:val="00F5616C"/>
    <w:rsid w:val="00F60306"/>
    <w:rsid w:val="00F616C9"/>
    <w:rsid w:val="00F63858"/>
    <w:rsid w:val="00F65E9B"/>
    <w:rsid w:val="00F668CF"/>
    <w:rsid w:val="00F67191"/>
    <w:rsid w:val="00F67E14"/>
    <w:rsid w:val="00F7048E"/>
    <w:rsid w:val="00F70899"/>
    <w:rsid w:val="00F71586"/>
    <w:rsid w:val="00F71D94"/>
    <w:rsid w:val="00F7307D"/>
    <w:rsid w:val="00F739BD"/>
    <w:rsid w:val="00F7658B"/>
    <w:rsid w:val="00F8141F"/>
    <w:rsid w:val="00F82806"/>
    <w:rsid w:val="00F8326E"/>
    <w:rsid w:val="00F84E3E"/>
    <w:rsid w:val="00F853DF"/>
    <w:rsid w:val="00F85706"/>
    <w:rsid w:val="00F85E6D"/>
    <w:rsid w:val="00F87CA3"/>
    <w:rsid w:val="00F90D7A"/>
    <w:rsid w:val="00F90DB0"/>
    <w:rsid w:val="00F90F31"/>
    <w:rsid w:val="00F910F2"/>
    <w:rsid w:val="00F94D1F"/>
    <w:rsid w:val="00F962B7"/>
    <w:rsid w:val="00F96842"/>
    <w:rsid w:val="00F97C10"/>
    <w:rsid w:val="00FA35D5"/>
    <w:rsid w:val="00FA3B07"/>
    <w:rsid w:val="00FA3F67"/>
    <w:rsid w:val="00FA4A16"/>
    <w:rsid w:val="00FA500A"/>
    <w:rsid w:val="00FA6B60"/>
    <w:rsid w:val="00FA7412"/>
    <w:rsid w:val="00FA7F1E"/>
    <w:rsid w:val="00FB02B0"/>
    <w:rsid w:val="00FB0D48"/>
    <w:rsid w:val="00FB13EF"/>
    <w:rsid w:val="00FB22F1"/>
    <w:rsid w:val="00FB24F7"/>
    <w:rsid w:val="00FB332E"/>
    <w:rsid w:val="00FB4BD2"/>
    <w:rsid w:val="00FB5F6B"/>
    <w:rsid w:val="00FB7C03"/>
    <w:rsid w:val="00FC0261"/>
    <w:rsid w:val="00FC1F37"/>
    <w:rsid w:val="00FC28E6"/>
    <w:rsid w:val="00FC53EE"/>
    <w:rsid w:val="00FC6375"/>
    <w:rsid w:val="00FC63B0"/>
    <w:rsid w:val="00FC7C21"/>
    <w:rsid w:val="00FD0A5A"/>
    <w:rsid w:val="00FD5E4A"/>
    <w:rsid w:val="00FD7CA2"/>
    <w:rsid w:val="00FE1685"/>
    <w:rsid w:val="00FE2341"/>
    <w:rsid w:val="00FE4391"/>
    <w:rsid w:val="00FE472B"/>
    <w:rsid w:val="00FE55E7"/>
    <w:rsid w:val="00FE5F9C"/>
    <w:rsid w:val="00FE78AF"/>
    <w:rsid w:val="00FF01D4"/>
    <w:rsid w:val="00FF04A9"/>
    <w:rsid w:val="00FF0A50"/>
    <w:rsid w:val="00FF1E35"/>
    <w:rsid w:val="00FF34C7"/>
    <w:rsid w:val="00FF3BEC"/>
    <w:rsid w:val="00FF3D99"/>
    <w:rsid w:val="00FF463F"/>
    <w:rsid w:val="00FF5169"/>
    <w:rsid w:val="00FF7118"/>
    <w:rsid w:val="00FF740E"/>
    <w:rsid w:val="115C628C"/>
    <w:rsid w:val="196F2449"/>
    <w:rsid w:val="1B8F790E"/>
    <w:rsid w:val="1BF43DA0"/>
    <w:rsid w:val="1FFAD286"/>
    <w:rsid w:val="21D3730A"/>
    <w:rsid w:val="28CB503E"/>
    <w:rsid w:val="2BDE7144"/>
    <w:rsid w:val="425249BB"/>
    <w:rsid w:val="48786E75"/>
    <w:rsid w:val="48D34576"/>
    <w:rsid w:val="4E287FC5"/>
    <w:rsid w:val="50A43871"/>
    <w:rsid w:val="563F3E8D"/>
    <w:rsid w:val="5AD44891"/>
    <w:rsid w:val="651313E3"/>
    <w:rsid w:val="678149E0"/>
    <w:rsid w:val="72064D9E"/>
    <w:rsid w:val="745D6577"/>
    <w:rsid w:val="7C482875"/>
    <w:rsid w:val="7DDF5E0F"/>
    <w:rsid w:val="7F1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23924"/>
  <w15:docId w15:val="{030CF339-49A8-4D5C-8B30-3DBC5F5F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Chars="200" w:firstLine="643"/>
      <w:outlineLvl w:val="0"/>
    </w:pPr>
    <w:rPr>
      <w:rFonts w:ascii="黑体" w:eastAsia="黑体" w:hAnsi="黑体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360" w:lineRule="auto"/>
      <w:ind w:firstLineChars="200" w:firstLine="640"/>
      <w:outlineLvl w:val="1"/>
    </w:pPr>
    <w:rPr>
      <w:rFonts w:ascii="楷体_GB2312" w:eastAsia="楷体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f">
    <w:name w:val="图号或检索号"/>
    <w:basedOn w:val="a"/>
    <w:qFormat/>
    <w:pPr>
      <w:adjustRightInd w:val="0"/>
      <w:snapToGrid w:val="0"/>
      <w:spacing w:line="0" w:lineRule="atLeast"/>
      <w:jc w:val="center"/>
    </w:pPr>
    <w:rPr>
      <w:rFonts w:ascii="宋体" w:hAnsi="宋体"/>
      <w:b/>
      <w:bCs/>
      <w:sz w:val="28"/>
    </w:rPr>
  </w:style>
  <w:style w:type="paragraph" w:customStyle="1" w:styleId="af0">
    <w:name w:val="工程名称"/>
    <w:basedOn w:val="a"/>
    <w:qFormat/>
    <w:pPr>
      <w:adjustRightInd w:val="0"/>
      <w:snapToGrid w:val="0"/>
      <w:spacing w:line="360" w:lineRule="auto"/>
      <w:ind w:leftChars="400" w:left="400" w:rightChars="400" w:right="400"/>
      <w:jc w:val="center"/>
    </w:pPr>
    <w:rPr>
      <w:rFonts w:ascii="宋体" w:hAnsi="宋体"/>
      <w:b/>
      <w:sz w:val="48"/>
      <w:szCs w:val="48"/>
    </w:rPr>
  </w:style>
  <w:style w:type="paragraph" w:customStyle="1" w:styleId="af1">
    <w:name w:val="设计阶段"/>
    <w:basedOn w:val="a"/>
    <w:qFormat/>
    <w:pPr>
      <w:adjustRightInd w:val="0"/>
      <w:snapToGrid w:val="0"/>
      <w:spacing w:line="360" w:lineRule="auto"/>
      <w:jc w:val="right"/>
    </w:pPr>
    <w:rPr>
      <w:rFonts w:ascii="宋体" w:eastAsia="幼圆" w:hAnsi="宋体"/>
      <w:bCs/>
      <w:sz w:val="32"/>
    </w:rPr>
  </w:style>
  <w:style w:type="paragraph" w:customStyle="1" w:styleId="af2">
    <w:name w:val="卷册名称"/>
    <w:basedOn w:val="a"/>
    <w:qFormat/>
    <w:pPr>
      <w:adjustRightInd w:val="0"/>
      <w:snapToGrid w:val="0"/>
      <w:spacing w:line="360" w:lineRule="auto"/>
      <w:ind w:firstLineChars="200" w:firstLine="200"/>
      <w:jc w:val="center"/>
    </w:pPr>
    <w:rPr>
      <w:rFonts w:ascii="宋体" w:hAnsi="宋体"/>
      <w:b/>
      <w:sz w:val="52"/>
      <w:szCs w:val="52"/>
    </w:rPr>
  </w:style>
  <w:style w:type="paragraph" w:customStyle="1" w:styleId="af3">
    <w:name w:val="单位名称"/>
    <w:basedOn w:val="a"/>
    <w:qFormat/>
    <w:pPr>
      <w:adjustRightInd w:val="0"/>
      <w:snapToGrid w:val="0"/>
      <w:spacing w:line="360" w:lineRule="auto"/>
      <w:ind w:firstLineChars="200" w:firstLine="200"/>
      <w:jc w:val="center"/>
    </w:pPr>
    <w:rPr>
      <w:rFonts w:ascii="宋体" w:hAnsi="宋体"/>
      <w:b/>
      <w:snapToGrid w:val="0"/>
      <w:kern w:val="0"/>
      <w:sz w:val="32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楷体_GB2312" w:eastAsia="楷体_GB2312" w:hAnsi="Times New Roman"/>
      <w:sz w:val="32"/>
      <w:szCs w:val="32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/>
      <w:b/>
      <w:bCs/>
      <w:sz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/>
      <w:kern w:val="2"/>
      <w:sz w:val="24"/>
      <w:szCs w:val="22"/>
    </w:rPr>
  </w:style>
  <w:style w:type="paragraph" w:customStyle="1" w:styleId="NormalIndent1">
    <w:name w:val="Normal Indent1"/>
    <w:basedOn w:val="a"/>
    <w:qFormat/>
    <w:pPr>
      <w:ind w:firstLineChars="200" w:firstLine="200"/>
    </w:pPr>
    <w:rPr>
      <w:rFonts w:eastAsia="楷体_GB2312" w:cs="Times New Roman"/>
      <w:sz w:val="21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4</Pages>
  <Words>297</Words>
  <Characters>1694</Characters>
  <Application>Microsoft Office Word</Application>
  <DocSecurity>0</DocSecurity>
  <Lines>14</Lines>
  <Paragraphs>3</Paragraphs>
  <ScaleCrop>false</ScaleCrop>
  <Company>Lenovo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dauiduai</dc:creator>
  <cp:lastModifiedBy>user</cp:lastModifiedBy>
  <cp:revision>1307</cp:revision>
  <cp:lastPrinted>2024-03-29T07:17:00Z</cp:lastPrinted>
  <dcterms:created xsi:type="dcterms:W3CDTF">2023-11-16T11:43:00Z</dcterms:created>
  <dcterms:modified xsi:type="dcterms:W3CDTF">2025-12-03T07:51:00Z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80F5FFE7E40842D69B9B4E10A8CB0169</vt:lpwstr>
  </property>
</Properties>
</file>