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564C904">
      <w:pPr>
        <w:spacing w:line="600" w:lineRule="exact"/>
        <w:ind w:firstLine="0"/>
        <w:jc w:val="left"/>
        <w:rPr>
          <w:rFonts w:hint="eastAsia" w:ascii="黑体" w:hAnsi="黑体" w:eastAsia="黑体"/>
          <w:sz w:val="32"/>
          <w:szCs w:val="30"/>
          <w:highlight w:val="none"/>
          <w:lang w:eastAsia="zh-CN"/>
        </w:rPr>
      </w:pPr>
      <w:r>
        <w:rPr>
          <w:rFonts w:hint="eastAsia" w:ascii="黑体" w:hAnsi="黑体" w:eastAsia="黑体"/>
          <w:sz w:val="32"/>
          <w:szCs w:val="30"/>
          <w:highlight w:val="none"/>
        </w:rPr>
        <w:t>附件</w:t>
      </w:r>
    </w:p>
    <w:p w14:paraId="21EF88B4"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 w14:paraId="401EE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 w14:paraId="7A11B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陕西省发展和改革委员会</w:t>
      </w:r>
    </w:p>
    <w:p w14:paraId="0B582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研究课题申报书</w:t>
      </w:r>
    </w:p>
    <w:p w14:paraId="338CAA98"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 w14:paraId="24F060EB"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 w14:paraId="4A38C62F"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5425E781"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 w14:paraId="0F9171AE"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38ADCC55"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申报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 w14:paraId="708FBF06"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08C3D960"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 w14:paraId="565095B2"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 w14:paraId="40BB8019"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 w14:paraId="7975009D"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 w14:paraId="5C3838F5"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 w14:paraId="252914F9"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 w14:paraId="23E0C52A"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 w14:paraId="41D3E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Arial" w:hAnsi="Arial" w:eastAsia="黑体" w:cs="Arial"/>
          <w:sz w:val="32"/>
          <w:szCs w:val="32"/>
          <w:highlight w:val="none"/>
          <w:lang w:val="en-US" w:eastAsia="zh-CN"/>
        </w:rPr>
        <w:t>XX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Arial" w:hAnsi="Arial" w:eastAsia="黑体" w:cs="Arial"/>
          <w:sz w:val="32"/>
          <w:szCs w:val="32"/>
          <w:highlight w:val="none"/>
          <w:lang w:val="en-US" w:eastAsia="zh-CN"/>
        </w:rPr>
        <w:t>X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 w14:paraId="359B1085"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 w14:paraId="4845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 w14:paraId="76CB1E6F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470EE7A9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78A99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 w14:paraId="2A5C62F1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529B64C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1EB6C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 w14:paraId="7F7CE233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 w14:paraId="2CD75FAA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228094D4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 w14:paraId="5B89EEB9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595C00F1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 w14:paraId="3BA753B4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37E1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 w14:paraId="48E05AB8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 w14:paraId="3D8C2555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203CBE92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 w14:paraId="200DCA1A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3D72183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 w14:paraId="7D7BDBEC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Cs w:val="20"/>
                <w:highlight w:val="none"/>
              </w:rPr>
            </w:pPr>
          </w:p>
        </w:tc>
      </w:tr>
      <w:tr w14:paraId="66172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 w14:paraId="513DEC5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517BAB4D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-77" w:rightChars="-24" w:firstLine="0"/>
              <w:jc w:val="center"/>
              <w:rPr>
                <w:rFonts w:hint="eastAsia" w:ascii="仿宋_GB2312" w:hAnsi="仿宋_GB2312" w:eastAsia="仿宋_GB2312" w:cs="仿宋_GB2312"/>
                <w:sz w:val="24"/>
                <w:szCs w:val="20"/>
                <w:highlight w:val="none"/>
              </w:rPr>
            </w:pPr>
          </w:p>
        </w:tc>
      </w:tr>
      <w:tr w14:paraId="6ED99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7D34ED22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一、研究基础、资历和研究能力</w:t>
            </w:r>
          </w:p>
          <w:p w14:paraId="60B222FF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5013F86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default" w:ascii="Times New Roman" w:hAnsi="Times New Roman" w:cs="Times New Roman"/>
                <w:sz w:val="28"/>
                <w:szCs w:val="20"/>
                <w:highlight w:val="none"/>
              </w:rPr>
            </w:pPr>
            <w:bookmarkStart w:id="0" w:name="_GoBack"/>
            <w:bookmarkEnd w:id="0"/>
          </w:p>
        </w:tc>
      </w:tr>
      <w:tr w14:paraId="3CBCE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2567CD35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二、对研究题目的定位和理解</w:t>
            </w:r>
          </w:p>
          <w:p w14:paraId="59BB0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 w14:paraId="3BACE66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A929C2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AE9E5B8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B481D9D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224E54A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D1A5769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52D556A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1858297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497D359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07465B1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58A706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59C9E45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F51BD13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002CF39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03AB32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D0EBEE1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A37FCA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64BDF61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F4B80AE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 w14:paraId="22A82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6FF5F4EB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三、主要研究内容、研究方法</w:t>
            </w:r>
          </w:p>
          <w:p w14:paraId="564C7A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 w14:paraId="3ABFEAC8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 w14:paraId="08930B55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D91411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E48DA14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AAEEDFD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288105E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6128ABF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7F32DE3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075B7E6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042E8C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FC2E099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25AEB86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79A3353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9F3CC79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4082256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DDAB967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086A1B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1C98EBF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718366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 w14:paraId="154FF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7474161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四、研究进度计划安排</w:t>
            </w:r>
          </w:p>
          <w:p w14:paraId="63100F5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E42997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337503E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5DCE30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77A354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A4C9F1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E39519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7E2AEA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FE41FA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E12A84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5628FE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3918BC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CC3EA75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28D5E26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6259D10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121343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47E7AF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473B202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A88A0D7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7909A3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65AFE3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42AD0249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12DB41C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3B9B136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310CF63B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1B69B13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72D6CA8F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01614663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15C2269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59C3BBF4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5C04CB0D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</w:p>
          <w:p w14:paraId="4611B87C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</w:rPr>
              <w:t>四、完成日期和预期的成果</w:t>
            </w:r>
          </w:p>
          <w:p w14:paraId="6B09794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1、完成日期：</w:t>
            </w:r>
          </w:p>
          <w:p w14:paraId="5C6DEC8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81D0C9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EDAEC7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2EF9F2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5DA349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highlight w:val="none"/>
              </w:rPr>
              <w:t>2、预期成果：</w:t>
            </w:r>
          </w:p>
          <w:p w14:paraId="42DECBA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（1）中期报告：纸质5份，电子版1份</w:t>
            </w:r>
          </w:p>
          <w:p w14:paraId="650144F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（2）研究报告全本：纸质5份，电子版1份</w:t>
            </w:r>
          </w:p>
          <w:p w14:paraId="7B68DF1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 w:firstLine="0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（3）研究报告简写本：纸质5份，电子版1份</w:t>
            </w:r>
          </w:p>
          <w:p w14:paraId="24A3AEB8"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119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CCD14D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FD0556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178D2B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3BE2A1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280C14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5501E6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80A85A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59B7C4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104AF8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4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 w14:paraId="76F10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 w14:paraId="4D7A889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leftChars="0" w:right="40" w:firstLine="0" w:firstLineChars="0"/>
              <w:rPr>
                <w:rFonts w:hint="eastAsia" w:ascii="Times New Roman" w:hAnsi="Times New Roman" w:eastAsia="宋体" w:cs="Times New Roman"/>
                <w:sz w:val="24"/>
                <w:szCs w:val="20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五、完成日期和预期目标</w:t>
            </w:r>
          </w:p>
        </w:tc>
      </w:tr>
    </w:tbl>
    <w:tbl>
      <w:tblPr>
        <w:tblStyle w:val="10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 w14:paraId="7C170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 w14:paraId="66A51477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>六、项目负责人及主要参加人员</w:t>
            </w:r>
          </w:p>
        </w:tc>
      </w:tr>
      <w:tr w14:paraId="5EC1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 w14:paraId="2702DD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项目负责人：</w:t>
            </w:r>
          </w:p>
        </w:tc>
      </w:tr>
      <w:tr w14:paraId="3A9C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 w14:paraId="3C7068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 w14:paraId="1ABEDCD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 w14:paraId="204E99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 w14:paraId="04F874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 w14:paraId="2B2761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 w14:paraId="0CC22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 w14:paraId="0FC32F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34AD4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BDCF81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76BBD4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87CDC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62C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 w14:paraId="710FB9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C9119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151A7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B0C2F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D499D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3C81D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 w14:paraId="7F1AEE3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F1B8E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FA333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09F5A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78369C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 w14:paraId="7980F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 w14:paraId="640D7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2.主要参加人员：</w:t>
            </w:r>
          </w:p>
        </w:tc>
      </w:tr>
      <w:tr w14:paraId="698B0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 w14:paraId="2EF8D3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 w14:paraId="226850A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 w14:paraId="3C8972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 w14:paraId="2C8B21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 w14:paraId="61BB51B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承担任务</w:t>
            </w:r>
          </w:p>
        </w:tc>
      </w:tr>
      <w:tr w14:paraId="63316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69931AC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51D7C6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3626E1B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CC18C93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E3524C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 w14:paraId="513B7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045B4BC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5CA28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4D692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0F59D71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FCE7D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6D734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4D9DCBDD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52817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EA602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7A75DE9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30E12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686C0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10B89EAE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6051C0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0FA39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45039F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CA72D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2E7B8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4263B29B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5F9254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1F0E2C6F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470BEF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7EDE0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72DD6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2508EDDB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A064E3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D7DA3E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C14412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C484C5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 w14:paraId="65E69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3221D2F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5FBAE1FB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696236F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2D3711B9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F2E2F8D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 w14:paraId="4B89C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1F568053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29738B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2798D0F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904978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4FF9A10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</w:tbl>
    <w:p w14:paraId="42C5E47B"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 w14:paraId="6339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 w14:paraId="40B8CD8F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  <w:t xml:space="preserve">七、课题负责人及主要参加人员基本情况介绍 </w:t>
            </w:r>
          </w:p>
          <w:p w14:paraId="3FEC23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（包括教育背景、研究专长、主要研究成果特别是与本课题相关的研究成果等）</w:t>
            </w:r>
          </w:p>
          <w:p w14:paraId="238D2A5E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rPr>
                <w:rFonts w:hint="eastAsia" w:ascii="Times New Roman" w:hAnsi="Times New Roman" w:eastAsia="黑体" w:cs="Times New Roman"/>
                <w:sz w:val="28"/>
                <w:szCs w:val="20"/>
                <w:highlight w:val="none"/>
                <w:lang w:eastAsia="zh-CN"/>
              </w:rPr>
            </w:pPr>
          </w:p>
        </w:tc>
      </w:tr>
    </w:tbl>
    <w:p w14:paraId="42DA183A">
      <w:pPr>
        <w:ind w:left="0" w:leftChars="0" w:firstLine="0" w:firstLineChars="0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 xml:space="preserve">注：本表如不够填写，可加另页。 </w:t>
      </w:r>
    </w:p>
    <w:p w14:paraId="1AA1D5A7"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auto"/>
          <w:sz w:val="36"/>
          <w:szCs w:val="36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D34948-144F-456F-8452-5467875DF0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A24EBDF-D53D-4E80-8DF3-668A5D100FA9}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499BECA-4383-46EC-BA44-1365BA486342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6E74E1">
    <w:pPr>
      <w:pStyle w:val="6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  <w:r>
      <w:rPr>
        <w:rFonts w:hint="eastAsia" w:ascii="宋体" w:hAnsi="宋体" w:eastAsia="宋体"/>
        <w:kern w:val="0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F5DF0">
    <w:pPr>
      <w:pStyle w:val="6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313"/>
  <w:drawingGridVerticalSpacing w:val="157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ZDEyMTg3OTExYTFkNjg1ZDg1NzhjNDMzZjIxZDMifQ=="/>
  </w:docVars>
  <w:rsids>
    <w:rsidRoot w:val="00172A27"/>
    <w:rsid w:val="001F6AAF"/>
    <w:rsid w:val="02FD3161"/>
    <w:rsid w:val="04441981"/>
    <w:rsid w:val="0E361765"/>
    <w:rsid w:val="159B361E"/>
    <w:rsid w:val="1BF142A3"/>
    <w:rsid w:val="1EFE3BBE"/>
    <w:rsid w:val="1FE7EA33"/>
    <w:rsid w:val="24AA2A5A"/>
    <w:rsid w:val="26A13C27"/>
    <w:rsid w:val="2C51605B"/>
    <w:rsid w:val="317165C4"/>
    <w:rsid w:val="37654C21"/>
    <w:rsid w:val="3867756B"/>
    <w:rsid w:val="3CDFA7FA"/>
    <w:rsid w:val="4523761D"/>
    <w:rsid w:val="527FCF87"/>
    <w:rsid w:val="54127519"/>
    <w:rsid w:val="5C367644"/>
    <w:rsid w:val="5EFF3217"/>
    <w:rsid w:val="615351B9"/>
    <w:rsid w:val="67BFFBCF"/>
    <w:rsid w:val="6AF95FCB"/>
    <w:rsid w:val="6DA02D08"/>
    <w:rsid w:val="6DF03342"/>
    <w:rsid w:val="72916289"/>
    <w:rsid w:val="72F7D2CA"/>
    <w:rsid w:val="73F78AA5"/>
    <w:rsid w:val="77DC62A1"/>
    <w:rsid w:val="77E202C0"/>
    <w:rsid w:val="77E7FD7E"/>
    <w:rsid w:val="7B4734CE"/>
    <w:rsid w:val="7B7D5A8F"/>
    <w:rsid w:val="7BEE885A"/>
    <w:rsid w:val="7DED29C3"/>
    <w:rsid w:val="7DFB6B12"/>
    <w:rsid w:val="7EF83697"/>
    <w:rsid w:val="7FFF85C5"/>
    <w:rsid w:val="7FFF9545"/>
    <w:rsid w:val="B6CB3E28"/>
    <w:rsid w:val="B85F687B"/>
    <w:rsid w:val="B8D75498"/>
    <w:rsid w:val="BE5A28C1"/>
    <w:rsid w:val="BFBF7798"/>
    <w:rsid w:val="C7FA66AC"/>
    <w:rsid w:val="D7D6E925"/>
    <w:rsid w:val="DBF1770B"/>
    <w:rsid w:val="DC5DFC87"/>
    <w:rsid w:val="DEBC2481"/>
    <w:rsid w:val="DFEEC929"/>
    <w:rsid w:val="E6FDCCB0"/>
    <w:rsid w:val="EAA6110D"/>
    <w:rsid w:val="EDBFC4F7"/>
    <w:rsid w:val="EF7217FB"/>
    <w:rsid w:val="F2FF2AE5"/>
    <w:rsid w:val="F79B9563"/>
    <w:rsid w:val="F7FB9BF2"/>
    <w:rsid w:val="FBF7D4B8"/>
    <w:rsid w:val="FCDB1C22"/>
    <w:rsid w:val="FD1CF965"/>
    <w:rsid w:val="FEBFF95C"/>
    <w:rsid w:val="FFA5FF8A"/>
    <w:rsid w:val="FFEA7D46"/>
    <w:rsid w:val="FFFD4394"/>
    <w:rsid w:val="FFFEE1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480" w:line="360" w:lineRule="auto"/>
      <w:jc w:val="center"/>
      <w:outlineLvl w:val="0"/>
    </w:pPr>
    <w:rPr>
      <w:rFonts w:ascii="Calibri" w:hAnsi="Calibri" w:eastAsia="黑体" w:cs="黑体"/>
      <w:kern w:val="44"/>
      <w:sz w:val="36"/>
      <w:szCs w:val="36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widowControl w:val="0"/>
      <w:spacing w:after="120" w:afterLines="0"/>
      <w:ind w:left="420" w:leftChars="200"/>
      <w:textAlignment w:val="auto"/>
    </w:pPr>
    <w:rPr>
      <w:rFonts w:eastAsia="方正仿宋简体" w:cs="Times New Roman"/>
      <w:sz w:val="32"/>
      <w:szCs w:val="20"/>
    </w:rPr>
  </w:style>
  <w:style w:type="paragraph" w:styleId="5">
    <w:name w:val="Date"/>
    <w:basedOn w:val="1"/>
    <w:next w:val="1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210"/>
    </w:pPr>
    <w:rPr>
      <w:kern w:val="0"/>
      <w:sz w:val="20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Body Text First Indent 21"/>
    <w:basedOn w:val="14"/>
    <w:qFormat/>
    <w:uiPriority w:val="0"/>
    <w:pPr>
      <w:ind w:left="0" w:firstLine="420"/>
    </w:pPr>
    <w:rPr>
      <w:rFonts w:ascii="仿宋_GB2312" w:eastAsia="仿宋_GB2312" w:cs="仿宋_GB2312"/>
      <w:sz w:val="32"/>
      <w:szCs w:val="32"/>
    </w:rPr>
  </w:style>
  <w:style w:type="paragraph" w:customStyle="1" w:styleId="14">
    <w:name w:val="Body Text Indent1"/>
    <w:basedOn w:val="1"/>
    <w:qFormat/>
    <w:uiPriority w:val="0"/>
    <w:pPr>
      <w:ind w:left="420" w:leftChars="200"/>
    </w:pPr>
  </w:style>
  <w:style w:type="character" w:customStyle="1" w:styleId="15">
    <w:name w:val="page number"/>
    <w:basedOn w:val="11"/>
    <w:qFormat/>
    <w:uiPriority w:val="0"/>
  </w:style>
  <w:style w:type="paragraph" w:customStyle="1" w:styleId="16">
    <w:name w:val="Body Text First Indent 2"/>
    <w:basedOn w:val="17"/>
    <w:qFormat/>
    <w:uiPriority w:val="0"/>
    <w:rPr>
      <w:rFonts w:ascii="Calibri" w:hAnsi="Calibri" w:eastAsia="宋体" w:cs="Times New Roman"/>
    </w:rPr>
  </w:style>
  <w:style w:type="paragraph" w:customStyle="1" w:styleId="17">
    <w:name w:val="Body Text Indent"/>
    <w:basedOn w:val="1"/>
    <w:next w:val="1"/>
    <w:qFormat/>
    <w:uiPriority w:val="0"/>
    <w:pPr>
      <w:ind w:firstLine="200" w:firstLineChars="200"/>
    </w:pPr>
    <w:rPr>
      <w:rFonts w:ascii="楷体_GB2312" w:hAnsi="Calibri" w:eastAsia="楷体_GB2312" w:cs="Times New Roman"/>
      <w:sz w:val="30"/>
    </w:rPr>
  </w:style>
  <w:style w:type="paragraph" w:customStyle="1" w:styleId="1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character" w:customStyle="1" w:styleId="20">
    <w:name w:val="15"/>
    <w:basedOn w:val="11"/>
    <w:qFormat/>
    <w:uiPriority w:val="0"/>
    <w:rPr>
      <w:rFonts w:hint="default" w:ascii="Wingdings" w:hAnsi="Wingdings" w:cs="Wingdings"/>
    </w:rPr>
  </w:style>
  <w:style w:type="character" w:customStyle="1" w:styleId="21">
    <w:name w:val="10"/>
    <w:basedOn w:val="11"/>
    <w:qFormat/>
    <w:uiPriority w:val="0"/>
    <w:rPr>
      <w:rFonts w:hint="default" w:ascii="Wingdings" w:hAnsi="Wingdings" w:cs="Wingding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411</Words>
  <Characters>416</Characters>
  <Lines>1</Lines>
  <Paragraphs>1</Paragraphs>
  <TotalTime>8</TotalTime>
  <ScaleCrop>false</ScaleCrop>
  <LinksUpToDate>false</LinksUpToDate>
  <CharactersWithSpaces>599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2014-04-17T23:42:00Z</dcterms:created>
  <dc:creator>guest</dc:creator>
  <cp:lastModifiedBy>Lenovo</cp:lastModifiedBy>
  <cp:lastPrinted>2025-03-19T02:12:30Z</cp:lastPrinted>
  <dcterms:modified xsi:type="dcterms:W3CDTF">2025-03-19T02:52:20Z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35800CA9310446798B75130B2BA1D37C_12</vt:lpwstr>
  </property>
  <property fmtid="{D5CDD505-2E9C-101B-9397-08002B2CF9AE}" pid="4" name="KSOTemplateDocerSaveRecord">
    <vt:lpwstr>eyJoZGlkIjoiYTU1NWY1NmVjZDNhZjkzNzViODk4MWUxNzZjYWIyMzciLCJ1c2VySWQiOiI0MDUxMDMzNzQifQ==</vt:lpwstr>
  </property>
</Properties>
</file>