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6"/>
        </w:rPr>
        <w:t>陕西省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23种</w:t>
      </w:r>
      <w:r>
        <w:rPr>
          <w:rFonts w:ascii="方正小标宋简体" w:hAnsi="方正小标宋简体" w:eastAsia="方正小标宋简体"/>
          <w:color w:val="auto"/>
          <w:sz w:val="36"/>
        </w:rPr>
        <w:t>蔬菜价格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周</w:t>
      </w:r>
      <w:r>
        <w:rPr>
          <w:rFonts w:ascii="方正小标宋简体" w:hAnsi="方正小标宋简体" w:eastAsia="方正小标宋简体"/>
          <w:color w:val="auto"/>
          <w:sz w:val="36"/>
        </w:rPr>
        <w:t>监测</w:t>
      </w:r>
    </w:p>
    <w:p>
      <w:pPr>
        <w:widowControl/>
        <w:spacing w:line="300" w:lineRule="atLeast"/>
        <w:jc w:val="center"/>
        <w:rPr>
          <w:rFonts w:hint="eastAsia" w:ascii="楷体_GB2312" w:eastAsia="楷体_GB2312"/>
          <w:color w:val="auto"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 xml:space="preserve">                                                             20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年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1</w:t>
      </w:r>
      <w:r>
        <w:rPr>
          <w:rFonts w:hint="eastAsia" w:ascii="楷体_GB2312" w:eastAsia="楷体_GB2312"/>
          <w:color w:val="auto"/>
          <w:kern w:val="0"/>
          <w:sz w:val="24"/>
        </w:rPr>
        <w:t>月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1</w:t>
      </w:r>
      <w:r>
        <w:rPr>
          <w:rFonts w:hint="eastAsia" w:ascii="楷体_GB2312" w:eastAsia="楷体_GB2312"/>
          <w:color w:val="auto"/>
          <w:kern w:val="0"/>
          <w:sz w:val="24"/>
        </w:rPr>
        <w:t>日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>（第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53</w:t>
      </w:r>
      <w:r>
        <w:rPr>
          <w:rFonts w:hint="eastAsia" w:ascii="楷体_GB2312" w:eastAsia="楷体_GB2312"/>
          <w:color w:val="auto"/>
          <w:kern w:val="0"/>
          <w:sz w:val="24"/>
        </w:rPr>
        <w:t>周）</w:t>
      </w:r>
    </w:p>
    <w:tbl>
      <w:tblPr>
        <w:tblStyle w:val="3"/>
        <w:tblW w:w="14323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2"/>
        <w:gridCol w:w="897"/>
        <w:gridCol w:w="1036"/>
        <w:gridCol w:w="815"/>
        <w:gridCol w:w="841"/>
        <w:gridCol w:w="780"/>
        <w:gridCol w:w="810"/>
        <w:gridCol w:w="811"/>
        <w:gridCol w:w="810"/>
        <w:gridCol w:w="720"/>
        <w:gridCol w:w="789"/>
        <w:gridCol w:w="787"/>
        <w:gridCol w:w="780"/>
        <w:gridCol w:w="765"/>
        <w:gridCol w:w="736"/>
        <w:gridCol w:w="89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 xml:space="preserve">   名 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规格       等级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单 位</w:t>
            </w:r>
          </w:p>
        </w:tc>
        <w:tc>
          <w:tcPr>
            <w:tcW w:w="94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市   场   零   售   价   格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平 均   价 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12月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25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日±%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西安市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宝鸡市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咸阳市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铜川市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渭南市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延安市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榆林市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汉中市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安康市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商洛市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韩城市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杨凌区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1.10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0.87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1.30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1.06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-1.85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甘兰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1.03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1.20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1.30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1.30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1.47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4.30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4.27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-2.06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小白菜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2.17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2.95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菠菜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3.20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土豆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1.37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0.67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1.20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1.26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胡萝卜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0.97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-1.09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大葱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2.10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1.13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2.15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芹菜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1.88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莲菜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蒜苔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4.90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4.83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5.15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莴笋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圆茄子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青椒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3.32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7.79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西红柿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3.40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西葫芦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1.95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3.30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3.70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冬瓜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豆角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7.00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7.00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8.00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7.50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6.18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-2.06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3.17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4.10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黄豆芽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老豆腐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蘑菇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4.70 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4.17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7.00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5.70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4.99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2.46 </w:t>
            </w:r>
          </w:p>
        </w:tc>
      </w:tr>
    </w:tbl>
    <w:p>
      <w:pPr>
        <w:widowControl/>
        <w:spacing w:line="300" w:lineRule="atLeast"/>
        <w:jc w:val="both"/>
        <w:rPr>
          <w:rFonts w:hint="default" w:ascii="楷体_GB2312" w:eastAsia="楷体_GB2312"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F45D9"/>
    <w:rsid w:val="0F3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2020-01-02T02:07:00Z</dcterms:created>
  <dc:creator>WK</dc:creator>
  <cp:lastModifiedBy>WK</cp:lastModifiedBy>
  <dcterms:modified xsi:type="dcterms:W3CDTF">2020-01-02T02:07:27Z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