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"/>
          <w:sz w:val="32"/>
        </w:rPr>
      </w:pPr>
    </w:p>
    <w:tbl>
      <w:tblPr>
        <w:tblStyle w:val="2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560"/>
        <w:gridCol w:w="86"/>
        <w:gridCol w:w="1495"/>
        <w:gridCol w:w="822"/>
        <w:gridCol w:w="1605"/>
        <w:gridCol w:w="1665"/>
        <w:gridCol w:w="1665"/>
        <w:gridCol w:w="1425"/>
        <w:gridCol w:w="1560"/>
        <w:gridCol w:w="1572"/>
        <w:gridCol w:w="1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286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附件</w:t>
            </w:r>
            <w:r>
              <w:rPr>
                <w:rFonts w:hint="eastAsia" w:ascii="Times New Roman" w:hAnsi="Times New Roman" w:eastAsia="仿宋_GB2312"/>
              </w:rPr>
              <w:t>1</w:t>
            </w:r>
          </w:p>
          <w:p>
            <w:pPr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（请以Microsoft Excel 表格格式报送电子版）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36"/>
                <w:szCs w:val="36"/>
              </w:rPr>
            </w:pPr>
            <w:r>
              <w:rPr>
                <w:rFonts w:hint="eastAsia" w:ascii="Times New Roman" w:hAnsi="Times New Roman" w:eastAsia="仿宋"/>
                <w:sz w:val="32"/>
              </w:rPr>
              <w:t>2022陕西-京津冀产业合作活动</w:t>
            </w:r>
            <w:r>
              <w:rPr>
                <w:rFonts w:ascii="Times New Roman" w:hAnsi="Times New Roman" w:eastAsia="仿宋_GB2312"/>
                <w:kern w:val="0"/>
                <w:sz w:val="36"/>
                <w:szCs w:val="36"/>
              </w:rPr>
              <w:t>××市（区、单位）重点推介项目汇总表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序号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类别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项目承办单位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项目主要内容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总投资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(</w:t>
            </w:r>
            <w:r>
              <w:rPr>
                <w:rFonts w:hint="eastAsia" w:ascii="Times New Roman" w:hAnsi="Times New Roman" w:eastAsia="仿宋_GB2312"/>
                <w:kern w:val="0"/>
                <w:sz w:val="18"/>
                <w:szCs w:val="18"/>
              </w:rPr>
              <w:t>亿</w:t>
            </w: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元人民币)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合作方式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市场预测及投资回报分析</w:t>
            </w: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前期工作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b/>
                <w:bCs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说明：项目所属类别分为：1、</w:t>
      </w:r>
      <w:r>
        <w:rPr>
          <w:rFonts w:hint="eastAsia" w:ascii="Times New Roman" w:hAnsi="Times New Roman" w:eastAsia="仿宋_GB2312"/>
        </w:rPr>
        <w:t>装备智造</w:t>
      </w:r>
      <w:r>
        <w:rPr>
          <w:rFonts w:ascii="Times New Roman" w:hAnsi="Times New Roman" w:eastAsia="仿宋_GB2312"/>
        </w:rPr>
        <w:t xml:space="preserve"> 2、</w:t>
      </w:r>
      <w:r>
        <w:rPr>
          <w:rFonts w:hint="eastAsia" w:ascii="Times New Roman" w:hAnsi="Times New Roman" w:eastAsia="仿宋_GB2312"/>
        </w:rPr>
        <w:t>电子信息</w:t>
      </w:r>
      <w:r>
        <w:rPr>
          <w:rFonts w:ascii="Times New Roman" w:hAnsi="Times New Roman" w:eastAsia="仿宋_GB2312"/>
        </w:rPr>
        <w:t xml:space="preserve"> 3、</w:t>
      </w:r>
      <w:r>
        <w:rPr>
          <w:rFonts w:hint="eastAsia" w:ascii="Times New Roman" w:hAnsi="Times New Roman" w:eastAsia="仿宋_GB2312"/>
        </w:rPr>
        <w:t>航空航天</w:t>
      </w:r>
      <w:r>
        <w:rPr>
          <w:rFonts w:ascii="Times New Roman" w:hAnsi="Times New Roman" w:eastAsia="仿宋_GB2312"/>
        </w:rPr>
        <w:t xml:space="preserve"> 4、</w:t>
      </w:r>
      <w:r>
        <w:rPr>
          <w:rFonts w:hint="eastAsia" w:ascii="Times New Roman" w:hAnsi="Times New Roman" w:eastAsia="仿宋_GB2312"/>
        </w:rPr>
        <w:t>汽车智造</w:t>
      </w:r>
      <w:r>
        <w:rPr>
          <w:rFonts w:ascii="Times New Roman" w:hAnsi="Times New Roman" w:eastAsia="仿宋_GB2312"/>
        </w:rPr>
        <w:t xml:space="preserve"> 5、</w:t>
      </w:r>
      <w:r>
        <w:rPr>
          <w:rFonts w:hint="eastAsia" w:ascii="Times New Roman" w:hAnsi="Times New Roman" w:eastAsia="仿宋_GB2312"/>
        </w:rPr>
        <w:t>新材料</w:t>
      </w:r>
      <w:r>
        <w:rPr>
          <w:rFonts w:ascii="Times New Roman" w:hAnsi="Times New Roman" w:eastAsia="仿宋_GB2312"/>
        </w:rPr>
        <w:t xml:space="preserve">  6、</w:t>
      </w:r>
      <w:r>
        <w:rPr>
          <w:rFonts w:hint="eastAsia" w:ascii="Times New Roman" w:hAnsi="Times New Roman" w:eastAsia="仿宋_GB2312"/>
        </w:rPr>
        <w:t>生物医药</w:t>
      </w:r>
      <w:r>
        <w:rPr>
          <w:rFonts w:ascii="Times New Roman" w:hAnsi="Times New Roman" w:eastAsia="仿宋_GB2312"/>
        </w:rPr>
        <w:t>7、</w:t>
      </w:r>
      <w:r>
        <w:rPr>
          <w:rFonts w:hint="eastAsia" w:ascii="Times New Roman" w:hAnsi="Times New Roman" w:eastAsia="仿宋_GB2312"/>
        </w:rPr>
        <w:t>现代服务</w:t>
      </w:r>
      <w:r>
        <w:rPr>
          <w:rFonts w:ascii="Times New Roman" w:hAnsi="Times New Roman" w:eastAsia="仿宋_GB2312"/>
        </w:rPr>
        <w:t xml:space="preserve"> 8、文化旅游 </w:t>
      </w:r>
    </w:p>
    <w:p>
      <w:pPr>
        <w:rPr>
          <w:rFonts w:ascii="Times New Roman" w:hAnsi="Times New Roman" w:eastAsia="仿宋_GB231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10349"/>
    <w:rsid w:val="30C1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2022-04-12T03:55:00Z</dcterms:created>
  <dc:creator>许文宇</dc:creator>
  <cp:lastModifiedBy>许文宇</cp:lastModifiedBy>
  <dcterms:modified xsi:type="dcterms:W3CDTF">2022-04-12T03:55:59Z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C3E5F64D33344F709F80A8CAC12E52E2</vt:lpwstr>
  </property>
</Properties>
</file>