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FB" w:rsidRDefault="001A72FB" w:rsidP="001A72FB">
      <w:pPr>
        <w:rPr>
          <w:rFonts w:ascii="黑体" w:eastAsia="黑体" w:hAnsi="黑体" w:cs="仿宋_GB2312" w:hint="eastAsia"/>
          <w:sz w:val="32"/>
          <w:szCs w:val="32"/>
        </w:rPr>
      </w:pPr>
      <w:r>
        <w:rPr>
          <w:rFonts w:ascii="黑体" w:eastAsia="黑体" w:hAnsi="黑体" w:cs="仿宋_GB2312" w:hint="eastAsia"/>
          <w:sz w:val="32"/>
          <w:szCs w:val="32"/>
        </w:rPr>
        <w:t>附件2</w:t>
      </w:r>
    </w:p>
    <w:p w:rsidR="001A72FB" w:rsidRDefault="001A72FB" w:rsidP="001A72FB">
      <w:pPr>
        <w:jc w:val="center"/>
        <w:rPr>
          <w:rFonts w:ascii="方正小标宋简体" w:eastAsia="方正小标宋简体" w:hAnsi="方正小标宋简体" w:cs="仿宋_GB2312" w:hint="eastAsia"/>
          <w:sz w:val="36"/>
          <w:szCs w:val="32"/>
        </w:rPr>
      </w:pPr>
      <w:r>
        <w:rPr>
          <w:rFonts w:ascii="方正小标宋简体" w:eastAsia="方正小标宋简体" w:hAnsi="方正小标宋简体" w:cs="仿宋_GB2312" w:hint="eastAsia"/>
          <w:sz w:val="36"/>
          <w:szCs w:val="32"/>
        </w:rPr>
        <w:t>未报送《重点用能单位节能管理基础信息报告表》</w:t>
      </w:r>
    </w:p>
    <w:p w:rsidR="001A72FB" w:rsidRDefault="001A72FB" w:rsidP="001A72FB">
      <w:pPr>
        <w:jc w:val="center"/>
        <w:rPr>
          <w:rFonts w:ascii="方正小标宋简体" w:eastAsia="方正小标宋简体" w:hAnsi="方正小标宋简体" w:cs="仿宋_GB2312" w:hint="eastAsia"/>
          <w:sz w:val="36"/>
          <w:szCs w:val="32"/>
        </w:rPr>
      </w:pPr>
      <w:r>
        <w:rPr>
          <w:rFonts w:ascii="方正小标宋简体" w:eastAsia="方正小标宋简体" w:hAnsi="方正小标宋简体" w:cs="仿宋_GB2312" w:hint="eastAsia"/>
          <w:sz w:val="36"/>
          <w:szCs w:val="32"/>
        </w:rPr>
        <w:t>单位汇总表</w:t>
      </w:r>
    </w:p>
    <w:p w:rsidR="001A72FB" w:rsidRDefault="001A72FB" w:rsidP="001A72FB">
      <w:pPr>
        <w:jc w:val="center"/>
        <w:rPr>
          <w:rFonts w:ascii="仿宋_GB2312" w:eastAsia="仿宋_GB2312" w:hAnsi="仿宋_GB2312" w:cs="仿宋_GB2312" w:hint="eastAsia"/>
          <w:sz w:val="32"/>
          <w:szCs w:val="32"/>
        </w:rPr>
      </w:pPr>
    </w:p>
    <w:tbl>
      <w:tblPr>
        <w:tblW w:w="0" w:type="auto"/>
        <w:jc w:val="center"/>
        <w:tblLayout w:type="fixed"/>
        <w:tblLook w:val="0000"/>
      </w:tblPr>
      <w:tblGrid>
        <w:gridCol w:w="698"/>
        <w:gridCol w:w="1296"/>
        <w:gridCol w:w="4560"/>
        <w:gridCol w:w="1050"/>
        <w:gridCol w:w="1033"/>
      </w:tblGrid>
      <w:tr w:rsidR="001A72FB" w:rsidTr="00D75460">
        <w:trPr>
          <w:cantSplit/>
          <w:tblHeader/>
          <w:jc w:val="center"/>
        </w:trPr>
        <w:tc>
          <w:tcPr>
            <w:tcW w:w="698" w:type="dxa"/>
            <w:tcMar>
              <w:top w:w="15" w:type="dxa"/>
              <w:bottom w:w="15" w:type="dxa"/>
            </w:tcMar>
            <w:vAlign w:val="center"/>
          </w:tcPr>
          <w:p w:rsidR="001A72FB" w:rsidRDefault="001A72FB" w:rsidP="00D75460">
            <w:pPr>
              <w:widowControl/>
              <w:snapToGrid w:val="0"/>
              <w:spacing w:line="240" w:lineRule="exact"/>
              <w:jc w:val="center"/>
              <w:rPr>
                <w:rFonts w:ascii="楷体_GB2312" w:eastAsia="楷体_GB2312" w:hAnsi="宋体" w:cs="宋体" w:hint="eastAsia"/>
                <w:b/>
                <w:color w:val="000000"/>
                <w:kern w:val="0"/>
                <w:sz w:val="24"/>
              </w:rPr>
            </w:pPr>
            <w:r>
              <w:rPr>
                <w:rFonts w:ascii="楷体_GB2312" w:eastAsia="楷体_GB2312" w:hAnsi="宋体" w:cs="宋体" w:hint="eastAsia"/>
                <w:b/>
                <w:color w:val="000000"/>
                <w:kern w:val="0"/>
                <w:sz w:val="24"/>
                <w:lang/>
              </w:rPr>
              <w:t>序号</w:t>
            </w:r>
          </w:p>
        </w:tc>
        <w:tc>
          <w:tcPr>
            <w:tcW w:w="1296" w:type="dxa"/>
            <w:tcMar>
              <w:top w:w="15" w:type="dxa"/>
              <w:bottom w:w="15" w:type="dxa"/>
            </w:tcMar>
            <w:vAlign w:val="center"/>
          </w:tcPr>
          <w:p w:rsidR="001A72FB" w:rsidRDefault="001A72FB" w:rsidP="00D75460">
            <w:pPr>
              <w:widowControl/>
              <w:adjustRightInd w:val="0"/>
              <w:snapToGrid w:val="0"/>
              <w:spacing w:line="240" w:lineRule="exact"/>
              <w:jc w:val="center"/>
              <w:rPr>
                <w:rFonts w:ascii="楷体_GB2312" w:eastAsia="楷体_GB2312" w:hAnsi="宋体" w:cs="宋体" w:hint="eastAsia"/>
                <w:b/>
                <w:color w:val="000000"/>
                <w:kern w:val="0"/>
                <w:sz w:val="24"/>
              </w:rPr>
            </w:pPr>
            <w:r>
              <w:rPr>
                <w:rFonts w:ascii="楷体_GB2312" w:eastAsia="楷体_GB2312" w:hAnsi="宋体" w:cs="宋体" w:hint="eastAsia"/>
                <w:b/>
                <w:color w:val="000000"/>
                <w:kern w:val="0"/>
                <w:sz w:val="24"/>
                <w:lang/>
              </w:rPr>
              <w:t>法人代码</w:t>
            </w:r>
          </w:p>
        </w:tc>
        <w:tc>
          <w:tcPr>
            <w:tcW w:w="4560" w:type="dxa"/>
            <w:tcMar>
              <w:top w:w="15" w:type="dxa"/>
              <w:bottom w:w="15" w:type="dxa"/>
            </w:tcMar>
            <w:vAlign w:val="center"/>
          </w:tcPr>
          <w:p w:rsidR="001A72FB" w:rsidRDefault="001A72FB" w:rsidP="00D75460">
            <w:pPr>
              <w:widowControl/>
              <w:adjustRightInd w:val="0"/>
              <w:snapToGrid w:val="0"/>
              <w:spacing w:line="240" w:lineRule="exact"/>
              <w:jc w:val="center"/>
              <w:rPr>
                <w:rFonts w:ascii="楷体_GB2312" w:eastAsia="楷体_GB2312" w:hAnsi="宋体" w:cs="宋体" w:hint="eastAsia"/>
                <w:b/>
                <w:color w:val="000000"/>
                <w:kern w:val="0"/>
                <w:sz w:val="24"/>
              </w:rPr>
            </w:pPr>
            <w:r>
              <w:rPr>
                <w:rFonts w:ascii="楷体_GB2312" w:eastAsia="楷体_GB2312" w:hAnsi="宋体" w:cs="宋体" w:hint="eastAsia"/>
                <w:b/>
                <w:color w:val="000000"/>
                <w:kern w:val="0"/>
                <w:sz w:val="24"/>
                <w:lang/>
              </w:rPr>
              <w:t>单位名称</w:t>
            </w:r>
          </w:p>
        </w:tc>
        <w:tc>
          <w:tcPr>
            <w:tcW w:w="1050" w:type="dxa"/>
            <w:tcMar>
              <w:top w:w="15" w:type="dxa"/>
              <w:bottom w:w="15" w:type="dxa"/>
            </w:tcMar>
            <w:vAlign w:val="center"/>
          </w:tcPr>
          <w:p w:rsidR="001A72FB" w:rsidRDefault="001A72FB" w:rsidP="00D75460">
            <w:pPr>
              <w:widowControl/>
              <w:adjustRightInd w:val="0"/>
              <w:snapToGrid w:val="0"/>
              <w:spacing w:line="240" w:lineRule="exact"/>
              <w:jc w:val="center"/>
              <w:rPr>
                <w:rFonts w:ascii="楷体_GB2312" w:eastAsia="楷体_GB2312" w:hAnsi="宋体" w:cs="宋体" w:hint="eastAsia"/>
                <w:b/>
                <w:color w:val="000000"/>
                <w:kern w:val="0"/>
                <w:sz w:val="24"/>
              </w:rPr>
            </w:pPr>
            <w:r>
              <w:rPr>
                <w:rFonts w:ascii="楷体_GB2312" w:eastAsia="楷体_GB2312" w:hAnsi="宋体" w:cs="宋体" w:hint="eastAsia"/>
                <w:b/>
                <w:color w:val="000000"/>
                <w:kern w:val="0"/>
                <w:sz w:val="24"/>
                <w:lang/>
              </w:rPr>
              <w:t>属地</w:t>
            </w:r>
          </w:p>
        </w:tc>
        <w:tc>
          <w:tcPr>
            <w:tcW w:w="1033" w:type="dxa"/>
          </w:tcPr>
          <w:p w:rsidR="001A72FB" w:rsidRDefault="001A72FB" w:rsidP="00D75460">
            <w:pPr>
              <w:widowControl/>
              <w:adjustRightInd w:val="0"/>
              <w:snapToGrid w:val="0"/>
              <w:spacing w:line="240" w:lineRule="exact"/>
              <w:jc w:val="center"/>
              <w:rPr>
                <w:rFonts w:ascii="楷体_GB2312" w:eastAsia="楷体_GB2312" w:hAnsi="宋体" w:cs="宋体" w:hint="eastAsia"/>
                <w:b/>
                <w:color w:val="000000"/>
                <w:kern w:val="0"/>
                <w:sz w:val="24"/>
                <w:lang/>
              </w:rPr>
            </w:pPr>
            <w:r>
              <w:rPr>
                <w:rFonts w:ascii="楷体_GB2312" w:eastAsia="楷体_GB2312" w:hAnsi="宋体" w:cs="宋体" w:hint="eastAsia"/>
                <w:b/>
                <w:color w:val="000000"/>
                <w:kern w:val="0"/>
                <w:sz w:val="24"/>
                <w:lang/>
              </w:rPr>
              <w:t>备注</w:t>
            </w:r>
          </w:p>
        </w:tc>
      </w:tr>
      <w:tr w:rsidR="001A72FB" w:rsidTr="00D75460">
        <w:trPr>
          <w:cantSplit/>
          <w:jc w:val="center"/>
        </w:trPr>
        <w:tc>
          <w:tcPr>
            <w:tcW w:w="6554" w:type="dxa"/>
            <w:gridSpan w:val="3"/>
            <w:tcMar>
              <w:top w:w="15" w:type="dxa"/>
              <w:bottom w:w="15" w:type="dxa"/>
            </w:tcMar>
            <w:vAlign w:val="center"/>
          </w:tcPr>
          <w:p w:rsidR="001A72FB" w:rsidRDefault="001A72FB" w:rsidP="00D75460">
            <w:pPr>
              <w:widowControl/>
              <w:snapToGrid w:val="0"/>
              <w:ind w:firstLineChars="1150" w:firstLine="2760"/>
              <w:jc w:val="center"/>
              <w:rPr>
                <w:rFonts w:ascii="宋体" w:hAnsi="宋体" w:cs="宋体" w:hint="eastAsia"/>
                <w:color w:val="000000"/>
                <w:kern w:val="0"/>
                <w:sz w:val="24"/>
              </w:rPr>
            </w:pPr>
            <w:r>
              <w:rPr>
                <w:rFonts w:ascii="宋体" w:hAnsi="宋体" w:cs="宋体" w:hint="eastAsia"/>
                <w:color w:val="000000"/>
                <w:kern w:val="0"/>
                <w:sz w:val="24"/>
              </w:rPr>
              <w:t>西安市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710072607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国网陕西省电力公司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碑林区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791679071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西安秦华天然气有限公司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莲湖区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713594558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长庆油田分公司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未央区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71009796X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长庆石油勘探局</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未央区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220602871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中国石油化工股份有限公司西安石化分公司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未央区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693815711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西安西郊热电有限公司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未央区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775949107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西安永电电气有限责任公司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未央区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71973745X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陕西嘉禾生物科技股份有限公司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未央区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737983232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陕西天石实业有限责任公司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未央区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29419556X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大唐陕西发电有限公司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220526151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陕西省地方电力集团公司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623741956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陕西星王企业集团有限公司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220630047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西安高科(集团)公司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668676465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思安新能源股份有限公司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742815049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中国石油集团测井有限公司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661177620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金堆城钼业股份有限公司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726285914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西安蓝晓科技新材料股份有限公司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678646841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西安交通燃气有限责任公司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791661752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西安中财型材有限责任公司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552306921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西安烽火光伏科技股份有限公司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710174566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西安力邦制药有限公司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623115672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陕西斯瑞工业有限责任公司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294256916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中煤科工集团西安研究院</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雁塔区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51573036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三星（中国）半导体有限公司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长安区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294204008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比亚迪汽车有限公司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长安区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51597513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空气化工产品（西安）有限公司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长安区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717866266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美光半导体(西安)有限责任公司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长安区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57108880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韩松电子材料（西安）有限公司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长安区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783555749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西安市长安区新区热力有限公司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长安区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311004738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西安比亚迪电子有限公司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长安区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31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583188067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欧文斯科宁（西安）建筑材料有限公司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长安区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742832084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西安西岳电子技术有限公司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长安区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33</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397119113</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三星环新（西安）动力电池有限公司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长安区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726290043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西安惠宁纸业有限公司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797490560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西安世纪盛康药业有限公司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Mar>
              <w:top w:w="15" w:type="dxa"/>
              <w:bottom w:w="15" w:type="dxa"/>
            </w:tcMar>
            <w:vAlign w:val="center"/>
          </w:tcPr>
          <w:p w:rsidR="001A72FB" w:rsidRDefault="001A72FB" w:rsidP="00D75460">
            <w:pPr>
              <w:widowControl/>
              <w:snapToGrid w:val="0"/>
              <w:ind w:firstLineChars="1200" w:firstLine="2880"/>
              <w:jc w:val="center"/>
              <w:rPr>
                <w:rFonts w:ascii="宋体" w:hAnsi="宋体" w:cs="宋体" w:hint="eastAsia"/>
                <w:color w:val="000000"/>
                <w:kern w:val="0"/>
                <w:sz w:val="24"/>
                <w:lang/>
              </w:rPr>
            </w:pPr>
            <w:r>
              <w:rPr>
                <w:rFonts w:ascii="宋体" w:hAnsi="宋体" w:cs="宋体" w:hint="eastAsia"/>
                <w:color w:val="000000"/>
                <w:kern w:val="0"/>
                <w:sz w:val="24"/>
                <w:lang/>
              </w:rPr>
              <w:t>宝鸡市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Mar>
              <w:top w:w="15" w:type="dxa"/>
              <w:bottom w:w="15" w:type="dxa"/>
            </w:tcMar>
            <w:vAlign w:val="center"/>
          </w:tcPr>
          <w:p w:rsidR="001A72FB" w:rsidRDefault="001A72FB" w:rsidP="00D75460">
            <w:pPr>
              <w:widowControl/>
              <w:snapToGrid w:val="0"/>
              <w:ind w:firstLineChars="1150" w:firstLine="2760"/>
              <w:jc w:val="center"/>
              <w:rPr>
                <w:rFonts w:ascii="宋体" w:hAnsi="宋体" w:cs="宋体" w:hint="eastAsia"/>
                <w:color w:val="000000"/>
                <w:kern w:val="0"/>
                <w:sz w:val="24"/>
                <w:lang/>
              </w:rPr>
            </w:pPr>
            <w:r>
              <w:rPr>
                <w:rFonts w:ascii="宋体" w:hAnsi="宋体" w:cs="宋体" w:hint="eastAsia"/>
                <w:color w:val="000000"/>
                <w:kern w:val="0"/>
                <w:sz w:val="24"/>
                <w:lang/>
              </w:rPr>
              <w:t>咸阳市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766306601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彩虹集团电子股份有限公司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667967789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陕西延长石油西北橡胶有限责任公司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713566303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咸阳市西区集中供热有限公司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730399121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西北二棉纺织有限公司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623118398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彩虹彩色显像管总厂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735355806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咸阳宝石钢管钢绳有限公司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752102165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陕西华润印染有限公司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71976874X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陕西生益科技有限公司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752113825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咸阳华润纺织有限公司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794108522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陕西彩虹电子玻璃有限公司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786997577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咸阳彩虹热电有限公司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698414423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陕西康惠制药股份有限公司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664107097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五得利集团咸阳面粉有限公司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694942958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陕西步长制药有限公司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秦都区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727375006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中国石油天然气股份有限公司长庆石化分公司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渭城区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709902845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陕西八方纺织有限责任公司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渭城区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752128007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三原县昌鑫钢铁制品有限公司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790766018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陕西娃哈哈乳品有限公司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790776048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咸阳三洋陶瓷有限公司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758800255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陕西三原海鑫型材厂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709956069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陕西咸阳市三原县昌泰实业有限责任公司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69111628X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三原盛鑫不锈钢有限公司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770017300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陕西娃哈哈食品有限公司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727357975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陕西鑫宝制管有限公司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719707197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陕西白鹿制药股份有限公司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776983876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陕西白象食品有限公司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577810390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陕西达利食品有限公司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671502327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三原西源陶瓷有限公司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29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752115003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陕西三川果蔬汁有限公司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667959762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三原新奇陶瓷有限公司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741286579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三原银达石油机械有限公司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779918324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陕西恒源食品有限责任公司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67513156X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陕西中衡农资科技有限公司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921869085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三原县光大铸造厂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773803964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三原顺源食品有限责任公司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790750227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陕西方园汽车标准件有限公司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623265187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三原昆仑包装制品有限公司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786983511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咸阳鸿元石油化工有限责任公司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39</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661150700</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三原大地植化技术有限公司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790794502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咸阳康美特陶瓷有限公司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691138745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陕西兰德塑胶有限公司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221865630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陕西宏达实业有限公司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三原县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75882947X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冀东海德堡(泾阳)水泥有限公司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泾阳县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748607347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陕西声威建材集团有限公司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泾阳县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661180192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陕西安兴玻璃制品有限公司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泾阳县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786950592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咸阳佳和乳业有限公司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泾阳县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X23272228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泾阳县日新建材有限责任公司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泾阳县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687993896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乾县海螺水泥有限责任公司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乾县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770030521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陕西海泽纳米材料有限公司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乾县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62310341X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陕西海升鲜果汁有限公司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乾县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667962574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陕西百跃优利士乳业有限公司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乾县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790776857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陕西同心连铸管业科技有限公司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乾县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748627129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咸阳同润纺织印染有限责任公司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乾县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62327688X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乾县大丰纺织有限责任公司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乾县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748648472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陕西银华纺织有限责任公司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乾县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794113030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陕西中南越强纺织有限公司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乾县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684753563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礼泉海螺水泥有限责任公司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礼泉县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727350087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通达果汁礼泉有限公司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礼泉县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770004251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阿果安娜果汁（咸阳）有限公司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永寿县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758822673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永寿县金狮电化厂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永寿县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737988690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陕西省永寿水泥有限责任公司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永寿县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790798431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陕西汉得兴生物科技有限公司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永寿县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63</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305322828</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永寿县北方石钙业有限公司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永寿县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590280371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陕西华浩轩新能源科技开发有限公司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永寿县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562241623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陕西华电瑶池发电有限公司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彬县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222011004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彬县电力有限责任公司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彬县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675139502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陕西彬长新生能源有限公司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彬县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87778789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彬县华彬精煤有限公司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彬县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69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563777518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咸阳盛安新能源开发利用有限公司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彬县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222010829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彬县煤炭有限责任公司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彬县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661156301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陕西彬长大佛寺矿业有限公司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彬县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755244003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陕西火石咀煤矿有限责任公司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彬县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222010810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sz w:val="24"/>
              </w:rPr>
            </w:pPr>
            <w:r>
              <w:rPr>
                <w:rFonts w:ascii="宋体" w:hAnsi="宋体" w:cs="宋体" w:hint="eastAsia"/>
                <w:color w:val="000000"/>
                <w:kern w:val="0"/>
                <w:sz w:val="24"/>
                <w:lang/>
              </w:rPr>
              <w:t>彬县水帘洞煤炭有限责任公司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彬县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67154907X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大唐彬长发电有限责任公司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长武县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671533369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陕西煤化能源有限公司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长武县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01602084X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陕西彬长胡家河矿业有限公司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长武县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741280695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陕西长武亭南煤业有限责任公司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长武县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68156103X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咸阳秦能洁净煤业有限公司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长武县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79</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794145227</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陕西正通煤业有限责任公司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长武县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667976220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陕西旬邑县青冈坪矿业有限公司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旬邑县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76630960X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陕西旬邑县旬东煤业有限责任公司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旬邑县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737955813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旬邑县中达燕家河煤矿有限公司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旬邑县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709965117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淳化长兴建材厂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694910454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淳化建新建材有限责任公司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05476679X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淳化大店堡兴砖厂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54789297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淳化锦程建材有限公司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698409915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陕西瑞肽生物工程有限公司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22210119X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淳化县安子洼煤矿</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222102424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陕西咸阳淳化中富实业有限公司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淳化县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732673577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陕西武功东方纸业集团有限公司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武功县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687956913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陕西延长石油兴化化工有限公司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294207364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陕西兴化化学股份有限公司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552166893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台玻咸阳玻璃有限公司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221830227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陕西兴包企业集团有限责任公司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221832142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陕西华特玻纤材料集团有限公司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66797089X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益海嘉里（兴平）食品工业有限公司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766338590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鲁洲生物科技（陕西）有限公司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709904234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陕西宝塔山油漆股份有限公司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567128734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兴平兴科新型墙体材料有限公司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748632374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兴平市锦丰实业西北有限公司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221833145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兴平密封件总公司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694922578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陕西华鲁伟业科技新板材有限公司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294208164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陕西兴化集团有限责任公司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786977584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咸阳福满多食品有限公司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709954661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兴平市东风纸业有限责任公司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727344744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陕西华信建筑机械集团有限责任公司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745017421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陕西谐诚机械有限公司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108</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81727112</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陕西双汇食品有限公司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兴平市</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Mar>
              <w:top w:w="15" w:type="dxa"/>
              <w:bottom w:w="15" w:type="dxa"/>
            </w:tcMar>
            <w:vAlign w:val="center"/>
          </w:tcPr>
          <w:p w:rsidR="001A72FB" w:rsidRDefault="001A72FB" w:rsidP="00D75460">
            <w:pPr>
              <w:widowControl/>
              <w:snapToGrid w:val="0"/>
              <w:ind w:firstLineChars="1100" w:firstLine="2640"/>
              <w:jc w:val="center"/>
              <w:rPr>
                <w:rFonts w:ascii="宋体" w:hAnsi="宋体" w:cs="宋体" w:hint="eastAsia"/>
                <w:color w:val="000000"/>
                <w:kern w:val="0"/>
                <w:sz w:val="24"/>
                <w:lang/>
              </w:rPr>
            </w:pPr>
            <w:r>
              <w:rPr>
                <w:rFonts w:ascii="宋体" w:hAnsi="宋体" w:cs="宋体" w:hint="eastAsia"/>
                <w:color w:val="000000"/>
                <w:kern w:val="0"/>
                <w:sz w:val="24"/>
                <w:lang/>
              </w:rPr>
              <w:lastRenderedPageBreak/>
              <w:t>铜川市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755224002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铜川市声威建材有限责任公司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王益区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681590834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陕西陕煤铜川矿业有限公司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王益区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794103641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铜川市海洋物资有限责任公司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王益区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577825293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铜川明鑫耐磨材料有限公司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王益区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221140357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铜川市纺织厂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王益区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221141229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陕西省崔家沟煤矿</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印台区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338755080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铜川市印台区华浩煤业有限公司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印台区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305448260</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铜川市秦鼎特种耐火材料有限责任公司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印台区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583536383</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铜川鑫玉工贸有限公司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印台区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762565876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铜川市永红煤业有限责任公司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印台区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786970016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陕西省满意水泥有限责任公司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305470505</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冀东水泥铜川有限公司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294201659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陕西秦岭水泥(集团)股份有限公司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74542400</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铜川药王山生态水泥有限公司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709925422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陕西省药王山水泥有限责任公司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667950186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陕西铜川凤凰建材有限公司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779942666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铜川市浙秦煤业有限责任公司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221148439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陕西铜川铝业有限公司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790796313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铜川秦翰陶粒有限责任公司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713536446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铜川市耀州区东立水泥厂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583536017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铜川市兆辉洁净能源有限责任公司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755221637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陕西东方建材有限公司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78369516X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陕西华腾纳米科技有限公司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779921777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陕西华强煤业有限责任公司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732675521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铜川市耀州区轩辕水泥厂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74126306X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铜川瑞麦食品有限公司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593329505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陕西宝莱家人造板有限公司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567146406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铜川鼎新水泥有限责任公司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719756167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铜川市耀州区照金矿业有限公司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305762057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铜川市耀州区东沟煤业有限公司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305479884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铜川鑫泰实业有限公司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32</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221241553</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铜川市孙塬水泥有限公司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305371259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铜川市远翔实业有限公司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耀州区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Mar>
              <w:top w:w="15" w:type="dxa"/>
              <w:bottom w:w="15" w:type="dxa"/>
            </w:tcMar>
            <w:vAlign w:val="center"/>
          </w:tcPr>
          <w:p w:rsidR="001A72FB" w:rsidRDefault="001A72FB" w:rsidP="00D75460">
            <w:pPr>
              <w:widowControl/>
              <w:snapToGrid w:val="0"/>
              <w:ind w:firstLineChars="1150" w:firstLine="2760"/>
              <w:jc w:val="center"/>
              <w:textAlignment w:val="center"/>
              <w:rPr>
                <w:rFonts w:ascii="宋体" w:hAnsi="宋体" w:cs="宋体" w:hint="eastAsia"/>
                <w:color w:val="000000"/>
                <w:kern w:val="0"/>
                <w:sz w:val="24"/>
                <w:lang/>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Mar>
              <w:top w:w="15" w:type="dxa"/>
              <w:bottom w:w="15" w:type="dxa"/>
            </w:tcMar>
            <w:vAlign w:val="center"/>
          </w:tcPr>
          <w:p w:rsidR="001A72FB" w:rsidRDefault="001A72FB" w:rsidP="00D75460">
            <w:pPr>
              <w:widowControl/>
              <w:snapToGrid w:val="0"/>
              <w:ind w:firstLineChars="1150" w:firstLine="2760"/>
              <w:jc w:val="center"/>
              <w:textAlignment w:val="center"/>
              <w:rPr>
                <w:rFonts w:ascii="宋体" w:hAnsi="宋体" w:cs="宋体" w:hint="eastAsia"/>
                <w:color w:val="000000"/>
                <w:kern w:val="0"/>
                <w:sz w:val="24"/>
                <w:lang/>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Mar>
              <w:top w:w="15" w:type="dxa"/>
              <w:bottom w:w="15" w:type="dxa"/>
            </w:tcMar>
            <w:vAlign w:val="center"/>
          </w:tcPr>
          <w:p w:rsidR="001A72FB" w:rsidRDefault="001A72FB" w:rsidP="00D75460">
            <w:pPr>
              <w:widowControl/>
              <w:snapToGrid w:val="0"/>
              <w:ind w:firstLineChars="1150" w:firstLine="2760"/>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延安市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MA6YE0UW8</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陕西延长石油天然气有限责任公司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宝塔区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Mar>
              <w:top w:w="15" w:type="dxa"/>
              <w:bottom w:w="15" w:type="dxa"/>
            </w:tcMar>
            <w:vAlign w:val="center"/>
          </w:tcPr>
          <w:p w:rsidR="001A72FB" w:rsidRDefault="001A72FB" w:rsidP="00D75460">
            <w:pPr>
              <w:widowControl/>
              <w:snapToGrid w:val="0"/>
              <w:ind w:firstLineChars="1150" w:firstLine="2760"/>
              <w:jc w:val="center"/>
              <w:rPr>
                <w:rFonts w:ascii="宋体" w:hAnsi="宋体" w:cs="宋体" w:hint="eastAsia"/>
                <w:color w:val="000000"/>
                <w:kern w:val="0"/>
                <w:sz w:val="24"/>
                <w:lang/>
              </w:rPr>
            </w:pPr>
            <w:r>
              <w:rPr>
                <w:rFonts w:ascii="宋体" w:hAnsi="宋体" w:cs="宋体" w:hint="eastAsia"/>
                <w:color w:val="000000"/>
                <w:kern w:val="0"/>
                <w:sz w:val="24"/>
                <w:lang/>
              </w:rPr>
              <w:lastRenderedPageBreak/>
              <w:t>榆林市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797938927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陕西华电榆横煤电有限责任公司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758816038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兖州煤业榆林能化有限公司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58351319X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榆林市榆阳区金浩洗煤有限公司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562244226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榆林市鑫源煤炭选洗有限公司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735388763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陕西银河榆林发电有限公司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66799615X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榆林市弘蓬煤炭有限公司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766348430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陕西恒元煤炭有限责任公司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567117963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榆林市榆阳区安达煤化有限责任公司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694925584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榆林市西北化工有限公司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776978217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榆林市森泰商贸有限公司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559370061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陕西有色榆林新材料有限责任公司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552196283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陕西陕北乾元能源化工有限公司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794132522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榆林市榆阳区海鑫洗选煤有限公司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675115543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榆林市北源煤焦运销有限公司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552193445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榆林环能煤化科技有限公司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719760510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中盐榆林盐化有限公司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580754465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榆林市榆阳区荣威煤业有限公司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755208264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榆林市神奇煤炭焦化有限公司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573522607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榆林市榆阳区圆恒能源有限公司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786979299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榆林市金龙北郊热电有限责任公司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797928593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榆林市飞虎工贸有限公司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691126824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榆林市榆阳区天路煤炭有限公司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54750763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榆林滨化绿能有限公司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691131228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榆林市云化绿能有限公司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25</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69840927X</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榆林市煤炭科技镁合金开发有限公司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698422431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榆林市榆神煤炭南郊热电有限责任公司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562223775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榆林市榆阳区林源煤炭有限公司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552158025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榆林市永安炉煤有限公司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786958834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榆林市榆神煤炭榆树湾煤矿有限公司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687969984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榆林市煤炭科技开发有限公司第一分公司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76255849X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榆林市煤炭科技开发有限公司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56714796X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陕西未来能源化工有限公司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684751007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陕西有色榆林煤业有限公司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786952547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青岛啤酒榆林有限责任公司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436690508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榆林市自来水公司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797940752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榆林泰发祥矿业有限公司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37</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59676961</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空气化工产品（榆林）有限公司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684755630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榆林市众大新能源开发有限责任公司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773844942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陕西银河煤业开发有限公司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40</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596685070</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兖矿榆林精细化工有限公司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694930906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榆林市千树塔矿业投资有限公司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42</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681599767</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榆林市榆阳区泰普煤业有限公司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榆阳区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681587870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陕西榆林凯越煤化有限责任公司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横山区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552188312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中煤陕西榆林能源化工有限公司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横山区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691127800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陕西延长石油榆林煤化有限公司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横山区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755214998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榆林市经济开发区汇通热电有限公司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横山区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698424680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陕西延长石油集团横山魏墙煤业有限公司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横山区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710924961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神华神东电力有限责任公司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神木县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675119317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神木县东源煤化工有限责任公司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神木县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776988669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陕西德源府谷能源有限公司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675136643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陕西奥维乾元化工有限公司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776960463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陕西清水川发电有限公司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687956016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神华神东电力公司郭家湾煤矸石电厂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69841065X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府谷县昊田丹江电化有限公司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667973185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府谷县泰达煤化有限责任公司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555658957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陕西昊田集团弘源发电有限公司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71355816X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陕西三忻集团实业有限责任公司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710053561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府谷京府煤化有限责任公司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78636033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陕西三江能源煤气发电有限公司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766342215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府谷县金万通镁业有限责任公司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552179029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府谷县奥维加能焦电化工有限公司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78635727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陕西三江能源合金冶炼有限公司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667992335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府谷县漠源镁业煤化有限责任公司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66796860X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府谷县亚博兰炭镁电有限公司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671520461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府谷县宇超煤电化有限责任公司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224032386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陕西府谷热电有限公司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786950824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府谷县恒源冶焦发电有限公司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667970734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府谷县万鑫煤电化有限责任公司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779934404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府谷县黄河集团龙华发电有限责任公司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69490584X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府谷县金川鸿泰镁合金有限公司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677911949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府谷县新田镁合金有限责任公司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684775244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府谷县黄河集团西滨煤电化工有限公司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677902153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陕西昊田集团福厚硅铁有限公司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22403383X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陕西省天桥集团府谷电石股份有限公司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748616366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榆林市万源镁业（集团）有限责任公司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559385992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府谷县东莱煤电化有限责任公司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730436455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府谷县金利源综合利用发电有限责任公司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773826787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府谷县方正自备发电有限责任公司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79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681564126</w:t>
            </w:r>
          </w:p>
        </w:tc>
        <w:tc>
          <w:tcPr>
            <w:tcW w:w="4560" w:type="dxa"/>
            <w:tcMar>
              <w:top w:w="15" w:type="dxa"/>
              <w:bottom w:w="15" w:type="dxa"/>
            </w:tcMar>
            <w:vAlign w:val="center"/>
          </w:tcPr>
          <w:p w:rsidR="001A72FB" w:rsidRDefault="001A72FB" w:rsidP="00D75460">
            <w:pPr>
              <w:widowControl/>
              <w:adjustRightInd w:val="0"/>
              <w:snapToGrid w:val="0"/>
              <w:spacing w:line="240" w:lineRule="exact"/>
              <w:jc w:val="left"/>
              <w:rPr>
                <w:rFonts w:ascii="宋体" w:hAnsi="宋体" w:cs="宋体" w:hint="eastAsia"/>
                <w:color w:val="000000"/>
                <w:kern w:val="0"/>
                <w:sz w:val="24"/>
              </w:rPr>
            </w:pPr>
            <w:r>
              <w:rPr>
                <w:rFonts w:ascii="宋体" w:hAnsi="宋体" w:cs="宋体" w:hint="eastAsia"/>
                <w:color w:val="000000"/>
                <w:kern w:val="0"/>
                <w:sz w:val="24"/>
                <w:lang/>
              </w:rPr>
              <w:t>府谷县东方瑞煤电集团西峰活性炭有限责任公司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694929032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陕西东鑫垣化工有限责任公司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671527428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陕西昊田集团弘源兰炭电化有限公司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710054302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陕西省府谷县黄河集团有限责任公司电石厂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586987462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府谷县聚利源商贸有限公司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67790217X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陕西昊田集团天利达镁业有限公司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85</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224041784</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陕西省府谷县东山发电厂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56224308X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府谷县巨源硅铁有限公司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748634919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府谷县华顺镁业有限责任公司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745032373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府谷县西源化工有限责任公司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735351493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榆林市天龙镁业有限责任公司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737993836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府谷县众鑫有限责任公司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73538827X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府谷县三联煤电化工有限责任公司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710054791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府谷县大庄电石有限责任公司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681599492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陕西华瑞煤业有限公司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732657083</w:t>
            </w:r>
          </w:p>
        </w:tc>
        <w:tc>
          <w:tcPr>
            <w:tcW w:w="4560" w:type="dxa"/>
            <w:tcMar>
              <w:top w:w="15" w:type="dxa"/>
              <w:bottom w:w="15" w:type="dxa"/>
            </w:tcMar>
            <w:vAlign w:val="center"/>
          </w:tcPr>
          <w:p w:rsidR="001A72FB" w:rsidRDefault="001A72FB" w:rsidP="00D75460">
            <w:pPr>
              <w:widowControl/>
              <w:adjustRightInd w:val="0"/>
              <w:snapToGrid w:val="0"/>
              <w:spacing w:line="240" w:lineRule="exact"/>
              <w:jc w:val="left"/>
              <w:rPr>
                <w:rFonts w:ascii="宋体" w:hAnsi="宋体" w:cs="宋体" w:hint="eastAsia"/>
                <w:color w:val="000000"/>
                <w:kern w:val="0"/>
                <w:sz w:val="24"/>
              </w:rPr>
            </w:pPr>
            <w:r>
              <w:rPr>
                <w:rFonts w:ascii="宋体" w:hAnsi="宋体" w:cs="宋体" w:hint="eastAsia"/>
                <w:color w:val="000000"/>
                <w:kern w:val="0"/>
                <w:sz w:val="24"/>
                <w:lang/>
              </w:rPr>
              <w:t>陕西省府谷三源能源建材集团有限责任公司东山电石厂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694908266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府谷县同巨化工有限责任公司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766330636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府谷县亿德镁合金有限责任公司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671537570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府谷县天宇镁合金有限公司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762554544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府谷县同源镁业有限责任公司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575627197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府谷县颐河镁业有限责任公司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691110144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陕西三忻集团实业有限责任公司一分公司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786976928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府谷县惠冶立兴镁业有限公司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573530391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府谷县保洁洗煤有限责任公司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573529120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府谷县海林商贸有限责任公司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675123180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榆林市鑫和选煤有限责任公司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58078527X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府谷县金磊源铁合金有限责任公司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713558661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陕西省府谷县方正化工有限公司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224032562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府谷县天桥亨飞实业有限责任公司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770011101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榆林市鸿运洗选煤有限责任公司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567139193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府谷县融德洗选煤有限公司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755225080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府谷县金川镁业有限责任公司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786976936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府谷县方正硅铁有限责任公司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555680564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府谷县汇森源洗选煤有限责任公司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762574940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榆林市力源煤炭运销有限公司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552160598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府谷县鑫聚源煤炭有限责任公司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586977299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府谷县梁子洗选煤厂有限责任公司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691146622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府谷县玉丰镁合金有限责任公司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117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555666885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府谷县通瑞煤炭储运有限公司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786997948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府谷县后大井沟机制兰炭有限公司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758846675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府谷县聚金邦镁业有限责任公司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586979593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府谷县金宏湾洗选煤有限责任公司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797942010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府谷县震源型煤有限责任公司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563772274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府谷县茂森洗选煤有限责任公司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57351819X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府谷县麟瑞煤焦运销有限责任公司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577838262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府谷县荣昌洗选煤有限责任公司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694914308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府谷县宝河煤业有限责任公司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580767653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府谷县信隆工贸有限责任公司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752112793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府谷县鑫河源镁业有限责任公司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575635875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府谷县仟禧商贸有限责任公司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694918384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府谷县万嘉恒泰有限责任公司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694927918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府谷县愚圣洗选煤有限责任公司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55566867X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府谷县通利工贸有限责任公司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766312091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府谷县和顺源硅镁合金有限公司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687983735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府谷县鼎园商贸有限公司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555688793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府谷县元茂顺煤焦有限公司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75520268X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府谷县大山冶金炉料有限责任公司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573541453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府谷县永成洗选煤有限责任公司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766331508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府谷县正泰冶金化工有限责任公司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577800053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府谷县东汇洗选煤有限责任公司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76633061X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府谷县惠源铁合金有限责任公司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797911572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府谷县天华煤业有限责任公司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559384324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府谷县鸿运明利商贸有限公司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694938211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府谷县同兴工贸有限公司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08819745X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府谷县普焰煤炭有限责任公司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694930607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府谷县宏利多源洗选煤厂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586971540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府谷县普河洗选煤有限公司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563783707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府谷县特种合金（集团）瑞丰洗选煤有限公司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224033418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府谷县泰丰煤焦有限责任公司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691125987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府谷县弘光洗选煤有限公司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567149623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府谷县华昌工贸有限责任公司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570656458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府谷县乾鑫煤业有限责任公司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567139548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府谷县通茂洗选煤有限公司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684796539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府谷县锦程商贸有限责任公司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583505392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府谷县神荣洗选煤有限责任公司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745002895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府谷县恒源发电有限责任公司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583511303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府谷县融能和洗选煤有限责任公司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156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675143050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府谷县丰源行化工有限责任公司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64821166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府谷县东鑫莱煤化工有限责任公司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552154948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府谷县恒达盛煤炭运销有限责任公司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583542433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府谷县富兴洗选煤有限责任公司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69494526X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府谷县恒利达洗选煤有限责任公司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758841284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府谷县正博工贸有限责任公司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580784090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 xml:space="preserve">府谷县天燧洗选煤业有限公司       </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586983787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府谷县宝恒洗选煤焦有限责任公司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78640366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府谷县威震商贸有限公司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562235362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府谷县蓝天木活性炭有限责任公司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580776779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府谷县东圆工贸有限责任公司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596695017</w:t>
            </w:r>
          </w:p>
        </w:tc>
        <w:tc>
          <w:tcPr>
            <w:tcW w:w="4560" w:type="dxa"/>
            <w:tcMar>
              <w:top w:w="15" w:type="dxa"/>
              <w:bottom w:w="15" w:type="dxa"/>
            </w:tcMar>
            <w:vAlign w:val="center"/>
          </w:tcPr>
          <w:p w:rsidR="001A72FB" w:rsidRDefault="001A72FB" w:rsidP="00D75460">
            <w:pPr>
              <w:widowControl/>
              <w:adjustRightInd w:val="0"/>
              <w:snapToGrid w:val="0"/>
              <w:spacing w:line="240" w:lineRule="exact"/>
              <w:jc w:val="left"/>
              <w:rPr>
                <w:rFonts w:ascii="宋体" w:hAnsi="宋体" w:cs="宋体" w:hint="eastAsia"/>
                <w:color w:val="000000"/>
                <w:kern w:val="0"/>
                <w:sz w:val="24"/>
              </w:rPr>
            </w:pPr>
            <w:r>
              <w:rPr>
                <w:rFonts w:ascii="宋体" w:hAnsi="宋体" w:cs="宋体" w:hint="eastAsia"/>
                <w:color w:val="000000"/>
                <w:kern w:val="0"/>
                <w:sz w:val="24"/>
                <w:lang/>
              </w:rPr>
              <w:t>府谷县澎阳工贸集团汇兴源洗选煤有限责任公司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773840642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府谷县景荣工贸有限责任公司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563764290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府谷县汇府煤焦营销有限责任公司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762583812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府谷县济源工贸有限责任公司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590295784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府谷县众鑫洗选煤有限责任公司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552157911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府谷县三联煤电化工有限责任公司第一分公司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687952971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府谷县新兴活性炭有限责任公司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687981123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榆林市瑞福祥煤炭运销有限责任公司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727369589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府谷县天元镁业有限责任公司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75524955X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府谷县恒基有限责任公司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776965336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陕西冯家塔矿业有限公司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583546661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府谷县翼泰煤业有限责任公司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570658605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府谷县金田洗选煤有限责任公司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552191175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府谷县天星工贸有限公司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797915039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陕西涌鑫矿业有限责任公司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709918265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陕西南梁矿业有限公司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552193103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府谷县融茂煤业有限责任公司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184</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580766765</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陕西清水川能源股份有限公司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185</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567130498</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陕西新元洁能有限责任公司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186</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87963650</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府谷县汇丰洗选煤有限责任公司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58078631X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府谷县亿升洗选煤有限责任公司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555674586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府谷县远大活性炭有限公司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559391313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陕西昊田集团中坚洗选煤有限公司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586987323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府谷县云森鑫明煤业有限公司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755239554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府谷县泰鑫冶化有限责任公司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677904861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府谷县德宏煤焦运输有限责任公司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797937238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府谷县汇海选洗煤有限责任公司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194</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305621270</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陕西省府谷县天泽活性炭实业有限公司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55217157X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府谷县金牛活性炭煤化有限公司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196</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593312017</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府谷县富顺洗选煤有限责任公司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694932709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府谷县岐源洗选煤有限责任公司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198</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671529239</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榆林神华能源有限责任公司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199</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762579485</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府谷县玉丰镁业有限责任公司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200</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305318853</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府谷县博海商贸有限责任公司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府谷县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675115447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陕西延长中煤榆林能源化工有限责任公司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靖边县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794110710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靖边县西蓝天然气液化有限责任公司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靖边县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675123674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榆林市天泽洁净煤开发有限公司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靖边县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727339056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靖边县万隆能源开发有限公司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靖边县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698408832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陕西众源绿能天然气有限责任公司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定边县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755221821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陕西金泰氯碱化工有限公司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米脂县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59669251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米脂绿源天然气有限公司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米脂县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797905228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榆林市银泰化工有限公司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米脂县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575612673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陕西省佳县恒生镁业有限公司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210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593328852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吴堡冀东特种水泥有限公司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武堡县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211</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583501068</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榆林市天娇实业有限公司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武堡县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212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687955072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子洲县保盛煤业有限公司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子洲县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213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694904636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榆林金源天然气有限公司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子洲县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lang/>
              </w:rPr>
            </w:pPr>
            <w:r>
              <w:rPr>
                <w:rFonts w:ascii="宋体" w:hAnsi="宋体" w:cs="宋体" w:hint="eastAsia"/>
                <w:color w:val="000000"/>
                <w:kern w:val="0"/>
                <w:sz w:val="24"/>
                <w:lang/>
              </w:rPr>
              <w:t>汉中市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709902861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陕西城化股份有限公司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城固县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222649139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城固县张骞丝绸厂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城固县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222643095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城固县振华生物科技有限责任公司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城固县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732686941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陕西白云制药有限公司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城固县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786968733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汉中天然谷生物科技有限公司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城固县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Mar>
              <w:top w:w="15" w:type="dxa"/>
              <w:bottom w:w="15" w:type="dxa"/>
            </w:tcMar>
            <w:vAlign w:val="center"/>
          </w:tcPr>
          <w:p w:rsidR="001A72FB" w:rsidRDefault="001A72FB" w:rsidP="00D75460">
            <w:pPr>
              <w:widowControl/>
              <w:snapToGrid w:val="0"/>
              <w:ind w:firstLineChars="1100" w:firstLine="2640"/>
              <w:jc w:val="center"/>
              <w:rPr>
                <w:rFonts w:ascii="宋体" w:hAnsi="宋体" w:cs="宋体" w:hint="eastAsia"/>
                <w:color w:val="000000"/>
                <w:kern w:val="0"/>
                <w:sz w:val="24"/>
                <w:lang/>
              </w:rPr>
            </w:pPr>
            <w:r>
              <w:rPr>
                <w:rFonts w:ascii="宋体" w:hAnsi="宋体" w:cs="宋体" w:hint="eastAsia"/>
                <w:color w:val="000000"/>
                <w:kern w:val="0"/>
                <w:sz w:val="24"/>
                <w:lang/>
              </w:rPr>
              <w:t>安康市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776974603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陕西安康江华（集团）有限公司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762584604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安康市恒丰纸业包装有限公司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580796948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安康市汉滨区恒口新区成吉新型建材有限公司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773842891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安康市硒源油脂集团有限公司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797942192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安康市国群非金属矿有限公司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596665619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安康市皓翔节能保温材料有限公司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719783819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安康市春滋工贸有限公司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719726136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陕西省安康秦东魔芋食品有限公司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56711683X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安康尧柏江华水泥有限公司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570681442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安康市汉滨区耀根新型环保建材有限公司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11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691123404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陕西安康天源节能建材有限公司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22295167X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安康市恒翔生物化工有限公司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562240890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安康市汉滨区顺成节能建材有限公司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710007629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安康巴山丝绢有限责任公司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687968762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安康市天实商品混凝土有限公司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汉滨区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570659288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汉阴县西汉新型环保建材有限公司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汉阴县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710011003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陕西省东力栲胶化工有限公司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石泉县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567125250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陕西万达矿业有限公司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石泉县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667990495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陕西天新丝绸有限公司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石泉县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762568743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陕西天成丝业有限公司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石泉县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694924311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石泉县海西融泉新型建材有限公司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石泉县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730390151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石泉县永宏丝业有限公司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石泉县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687978928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石泉县东山矿业有限公司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石泉县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24</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687978928</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石泉大洋钙业有限公司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石泉县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762586116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宁陕县潼鑫矿业有限责任公司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宁陕县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770007866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陕西省紫阳县湘贵锰业有限公司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紫阳县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687974732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紫阳县前卫实业有限公司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紫阳县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583500372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陕西省紫阳县先艺建材有限公司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紫阳县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583529044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紫阳县兴旺建材有限责任公司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紫阳县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783673227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紫阳县洪田富硒食品有限公司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紫阳县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671523486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陕西金隆硅业有限公司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岚皋县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555675175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岚皋县新兴建材有限责任公司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岚皋县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671528885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陕西金龙水泥有限公司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平利县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570698383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平利县福鑫新型建材有限公司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平利县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586952120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平利县光华精工制造有限公司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平利县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698419961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平利县新泰建材有限公司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平利县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797946775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安康市尧柏水泥有限公司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旬阳县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223194041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陕西中科纳米材料股份有限公司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旬阳县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562239398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旬阳县中天工贸有限公司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旬阳县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593349178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旬阳县利民页岩砖制造有限公司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旬阳县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687980390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旬阳县天意缘建材有限公司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旬阳县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790771087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旬阳县恒发石材进出口有限公司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旬阳县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563799178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陕西亨通铸造有限公司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旬阳县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735366425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白河县永宏化工有限责任公司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白河县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677906787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陕西省白河县金龙建材有限公司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白河县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570651307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白河县利民建筑材料有限公司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白河县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Mar>
              <w:top w:w="15" w:type="dxa"/>
              <w:bottom w:w="15" w:type="dxa"/>
            </w:tcMar>
            <w:vAlign w:val="center"/>
          </w:tcPr>
          <w:p w:rsidR="001A72FB" w:rsidRDefault="001A72FB" w:rsidP="00D75460">
            <w:pPr>
              <w:widowControl/>
              <w:snapToGrid w:val="0"/>
              <w:ind w:firstLineChars="1150" w:firstLine="2760"/>
              <w:jc w:val="center"/>
              <w:rPr>
                <w:rFonts w:ascii="宋体" w:hAnsi="宋体" w:cs="宋体" w:hint="eastAsia"/>
                <w:color w:val="000000"/>
                <w:kern w:val="0"/>
                <w:sz w:val="24"/>
                <w:lang/>
              </w:rPr>
            </w:pPr>
            <w:r>
              <w:rPr>
                <w:rFonts w:ascii="宋体" w:hAnsi="宋体" w:cs="宋体" w:hint="eastAsia"/>
                <w:color w:val="000000"/>
                <w:kern w:val="0"/>
                <w:sz w:val="24"/>
                <w:lang/>
              </w:rPr>
              <w:t>商洛市</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tabs>
                <w:tab w:val="left" w:pos="239"/>
              </w:tabs>
              <w:snapToGrid w:val="0"/>
              <w:jc w:val="left"/>
              <w:rPr>
                <w:rFonts w:ascii="宋体" w:hAnsi="宋体" w:cs="宋体" w:hint="eastAsia"/>
                <w:color w:val="000000"/>
                <w:kern w:val="0"/>
                <w:sz w:val="24"/>
              </w:rPr>
            </w:pPr>
            <w:r>
              <w:rPr>
                <w:rFonts w:ascii="宋体" w:hAnsi="宋体" w:cs="宋体" w:hint="eastAsia"/>
                <w:color w:val="000000"/>
                <w:kern w:val="0"/>
                <w:sz w:val="24"/>
              </w:rPr>
              <w:tab/>
              <w:t>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710099527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陕西锌业有限公司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681580548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商洛比亚迪实业有限公司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797919793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商洛东升化工有限公司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商州区</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735378784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洛南县成华工贸有限责任公司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790792101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洛南县九龙矿业有限公司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758815326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陕西炼石矿业有限公司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687962803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洛南县华润建材化工工贸有限公司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783653234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洛南县欣城矿业有限责任公司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575629918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洛南县永明矿业有限责任公司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66412054X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洛南县鑫佳钼业有限公司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洛南县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698418846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商洛尧柏龙桥水泥有限公司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丹凤县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732642498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陕西省丹凤县皇台矿业有限公司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丹凤县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677918454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丹凤县华茂牧业科技发展有限责任公司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丹凤县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555667861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丹凤县凯农魔芋精粉有限公司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丹凤县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762582182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丹凤县宏岩矿业有限公司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丹凤县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78643081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丹凤县嘉翔饲料有限公司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丹凤县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295914087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商南中剑实业有限责任公司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商南县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295914167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陕西省商南县秦东集团有限责任公司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商南县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710024074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陕西省商南县东正化工有限责任公司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商南县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684799561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商南天和泥浆有限公司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商南县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698416015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陕西五洲矿业股份有限公司山阳分公司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67792175X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陕西丰源钒业科技发展有限公司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762588146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山阳县中天钒业有限公司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737958854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陕西必康制药集团控股有限公司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779939213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山阳县裕源矿业有限公司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735357932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山阳县金川封幸化工有限责任公司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755242438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山阳县康立生物化工有限责任公司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590290633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山阳县红发新型环保节能建材有限公司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790760337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陕西恒源矿业有限公司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570687975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山阳县鸿瑞新型节能建材科技有限公司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773818744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山阳县宏昌钒业有限责任公司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770047171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山阳商丹钒业有限责任公司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74500062X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山阳县丰瑞化工有限责任公司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713585328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陕西省山阳县新兴矿业有限公司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56916296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陕西广远食品有限责任公司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719784520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山阳盛合镁业有限公司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737952815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山阳奥科粉体有限公司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山阳县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719701094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商洛尧柏秀山水泥有限公司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镇安县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790774464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陕西久盛矿业投资管理有限公司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镇安县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586970572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柞水同兴轧钢有限公司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柞水县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710027144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柞水县金正矿业有限公司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柞水县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923471257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陕西大西沟矿业有限公司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柞水县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43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741280847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柞水县三星矿业有限责任公司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柞水县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776983817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柞水县搏隆井巷有限责任公司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柞水县</w:t>
            </w: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Pr>
          <w:p w:rsidR="001A72FB" w:rsidRDefault="001A72FB" w:rsidP="00D75460">
            <w:pPr>
              <w:widowControl/>
              <w:snapToGrid w:val="0"/>
              <w:ind w:firstLineChars="1100" w:firstLine="2640"/>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韩城市</w:t>
            </w:r>
          </w:p>
        </w:tc>
        <w:tc>
          <w:tcPr>
            <w:tcW w:w="1050" w:type="dxa"/>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735370547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陕西龙门钢铁（集团）有限责任公司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294206660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大唐韩城第二发电有限责任公司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684765337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陕西龙门煤化工有限责任公司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735356729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陕西海燕焦化（集团）有限责任公司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758838456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韩城市侃达煤焦有限公司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681591423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陕西陕煤韩城矿业有限公司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770024834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陕西华富新能源有限公司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593345468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韩城市中信化工有限公司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755217689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陕西黑猫焦化股份有限公司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681586683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韩城市黑猫能源利用有限公司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671536762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韩城市新丰焦化有限责任公司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72733516X</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陕西大前煤业有限责任公司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577800205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韩城尧柏阳山庄水泥有限公司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709972595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陕西中汇煤化有限公司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552178616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陕西三立矿业（集团）鼎龙炉料有限公司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222231955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韩城市合力煤焦有限责任公司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709971920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韩城韩禹建材矿业有限责任公司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745010457</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韩城黑猫炭黑有限责任公司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698425472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韩城盈达气体有限公司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762580195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韩城市盛龙煤焦有限责任公司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794142536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陕西黄河矿业（集团）有限责任公司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22</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741270948</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陕西浩源煤焦有限公司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677942913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韩城市佰胜煤业有限责任公司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748635815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韩城市盛捷实业发展有限责任公司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748643030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陕西盈德气体有限公司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677946703</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韩城市昌顺煤化有限公司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694921225</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韩城市联盛工贸有限公司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28</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719760422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陕西丰义实业有限公司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29</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684790639</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韩城市同源炉料有限责任公司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30</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698434002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韩城市龙致工贸有限责任公司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709973002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陕西黄河煤化有限公司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762584620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陕西思源煤化有限公司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33</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790775256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韩城市东泽煤焦有限公司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762563280</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陕西西韩兴隆煤矿有限公司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35</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719796951</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韩城市万通洗煤焦化有限责任公司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36</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687975356</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韩城市泰龙环保工程有限公司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lastRenderedPageBreak/>
              <w:t>37</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770019728</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韩城市正兴煤焦有限责任公司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38</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671529300</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陕西嘉惠矿业技术有限公司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39</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687957852</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韩城市甲源焦煤有限公司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40</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797927347</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韩城市旺源再生燃料有限责任公司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41</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783654739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韩城市浩源洗煤有限责任公司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42</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222240579</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韩城同兴冶金有限责任公司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43</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74526785</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陕西宝钢清洁能源有限公司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44</w:t>
            </w:r>
          </w:p>
        </w:tc>
        <w:tc>
          <w:tcPr>
            <w:tcW w:w="1296"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684756844</w:t>
            </w:r>
          </w:p>
        </w:tc>
        <w:tc>
          <w:tcPr>
            <w:tcW w:w="456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r>
              <w:rPr>
                <w:rFonts w:ascii="宋体" w:hAnsi="宋体" w:cs="宋体" w:hint="eastAsia"/>
                <w:color w:val="000000"/>
                <w:kern w:val="0"/>
                <w:sz w:val="24"/>
                <w:lang/>
              </w:rPr>
              <w:t>陕西渡口煤业有限责任公司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45</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56919550</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韩城市泰康工贸有限责任公司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46</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773807594</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韩城市丰源煤业有限责任公司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47</w:t>
            </w: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552178958</w:t>
            </w: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韩城市正源煤业有限公司</w:t>
            </w: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Mar>
              <w:top w:w="15" w:type="dxa"/>
              <w:bottom w:w="15" w:type="dxa"/>
            </w:tcMar>
            <w:vAlign w:val="center"/>
          </w:tcPr>
          <w:p w:rsidR="001A72FB" w:rsidRDefault="001A72FB" w:rsidP="00D75460">
            <w:pPr>
              <w:widowControl/>
              <w:snapToGrid w:val="0"/>
              <w:jc w:val="center"/>
              <w:rPr>
                <w:rFonts w:ascii="宋体" w:hAnsi="宋体" w:cs="宋体" w:hint="eastAsia"/>
                <w:color w:val="000000"/>
                <w:kern w:val="0"/>
                <w:sz w:val="24"/>
              </w:rPr>
            </w:pPr>
          </w:p>
        </w:tc>
        <w:tc>
          <w:tcPr>
            <w:tcW w:w="1296"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kern w:val="0"/>
                <w:sz w:val="24"/>
                <w:lang/>
              </w:rPr>
            </w:pPr>
          </w:p>
        </w:tc>
        <w:tc>
          <w:tcPr>
            <w:tcW w:w="4560" w:type="dxa"/>
            <w:tcMar>
              <w:top w:w="15" w:type="dxa"/>
              <w:bottom w:w="15" w:type="dxa"/>
            </w:tcMar>
            <w:vAlign w:val="center"/>
          </w:tcPr>
          <w:p w:rsidR="001A72FB" w:rsidRDefault="001A72FB" w:rsidP="00D75460">
            <w:pPr>
              <w:widowControl/>
              <w:jc w:val="left"/>
              <w:textAlignment w:val="center"/>
              <w:rPr>
                <w:rFonts w:ascii="宋体" w:hAnsi="宋体" w:cs="宋体" w:hint="eastAsia"/>
                <w:color w:val="000000"/>
                <w:kern w:val="0"/>
                <w:sz w:val="24"/>
                <w:lang/>
              </w:rPr>
            </w:pPr>
          </w:p>
        </w:tc>
        <w:tc>
          <w:tcPr>
            <w:tcW w:w="1050" w:type="dxa"/>
            <w:tcMar>
              <w:top w:w="15" w:type="dxa"/>
              <w:bottom w:w="15" w:type="dxa"/>
            </w:tcMar>
            <w:vAlign w:val="center"/>
          </w:tcPr>
          <w:p w:rsidR="001A72FB" w:rsidRDefault="001A72FB" w:rsidP="00D75460">
            <w:pPr>
              <w:widowControl/>
              <w:jc w:val="left"/>
              <w:rPr>
                <w:rFonts w:ascii="宋体" w:hAnsi="宋体" w:cs="宋体" w:hint="eastAsia"/>
                <w:color w:val="000000"/>
                <w:kern w:val="0"/>
                <w:sz w:val="24"/>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Pr>
          <w:p w:rsidR="001A72FB" w:rsidRDefault="001A72FB" w:rsidP="00D75460">
            <w:pPr>
              <w:widowControl/>
              <w:snapToGrid w:val="0"/>
              <w:ind w:firstLineChars="1200" w:firstLine="2880"/>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杨陵示范区</w:t>
            </w:r>
          </w:p>
        </w:tc>
        <w:tc>
          <w:tcPr>
            <w:tcW w:w="1050" w:type="dxa"/>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1</w:t>
            </w:r>
          </w:p>
        </w:tc>
        <w:tc>
          <w:tcPr>
            <w:tcW w:w="1296" w:type="dxa"/>
            <w:vAlign w:val="center"/>
          </w:tcPr>
          <w:p w:rsidR="001A72FB" w:rsidRDefault="001A72FB" w:rsidP="00D75460">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677936003</w:t>
            </w:r>
          </w:p>
        </w:tc>
        <w:tc>
          <w:tcPr>
            <w:tcW w:w="4560" w:type="dxa"/>
            <w:vAlign w:val="center"/>
          </w:tcPr>
          <w:p w:rsidR="001A72FB" w:rsidRDefault="001A72FB" w:rsidP="00D75460">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陕西华电杨凌热电有限公司</w:t>
            </w:r>
          </w:p>
        </w:tc>
        <w:tc>
          <w:tcPr>
            <w:tcW w:w="1050" w:type="dxa"/>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2</w:t>
            </w:r>
          </w:p>
        </w:tc>
        <w:tc>
          <w:tcPr>
            <w:tcW w:w="1296" w:type="dxa"/>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664139566</w:t>
            </w:r>
          </w:p>
        </w:tc>
        <w:tc>
          <w:tcPr>
            <w:tcW w:w="4560" w:type="dxa"/>
            <w:vAlign w:val="center"/>
          </w:tcPr>
          <w:p w:rsidR="001A72FB" w:rsidRDefault="001A72FB" w:rsidP="00D75460">
            <w:pPr>
              <w:widowControl/>
              <w:jc w:val="left"/>
              <w:rPr>
                <w:rFonts w:ascii="宋体" w:hAnsi="宋体" w:cs="宋体" w:hint="eastAsia"/>
                <w:color w:val="000000"/>
                <w:kern w:val="0"/>
                <w:sz w:val="24"/>
                <w:lang/>
              </w:rPr>
            </w:pPr>
            <w:r>
              <w:rPr>
                <w:rFonts w:ascii="宋体" w:hAnsi="宋体" w:cs="宋体" w:hint="eastAsia"/>
                <w:color w:val="000000"/>
                <w:kern w:val="0"/>
                <w:sz w:val="24"/>
                <w:lang/>
              </w:rPr>
              <w:t>陕西中兴林产科技有限责任公司</w:t>
            </w:r>
          </w:p>
        </w:tc>
        <w:tc>
          <w:tcPr>
            <w:tcW w:w="1050" w:type="dxa"/>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Pr>
          <w:p w:rsidR="001A72FB" w:rsidRDefault="001A72FB" w:rsidP="00D7546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296" w:type="dxa"/>
            <w:vAlign w:val="center"/>
          </w:tcPr>
          <w:p w:rsidR="001A72FB" w:rsidRDefault="001A72FB" w:rsidP="00D75460">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598787628</w:t>
            </w:r>
          </w:p>
        </w:tc>
        <w:tc>
          <w:tcPr>
            <w:tcW w:w="4560" w:type="dxa"/>
            <w:vAlign w:val="center"/>
          </w:tcPr>
          <w:p w:rsidR="001A72FB" w:rsidRDefault="001A72FB" w:rsidP="00D75460">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陕西液化天然气投资发展有限公司</w:t>
            </w:r>
          </w:p>
        </w:tc>
        <w:tc>
          <w:tcPr>
            <w:tcW w:w="1050" w:type="dxa"/>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98" w:type="dxa"/>
          </w:tcPr>
          <w:p w:rsidR="001A72FB" w:rsidRDefault="001A72FB" w:rsidP="00D75460">
            <w:pPr>
              <w:widowControl/>
              <w:snapToGrid w:val="0"/>
              <w:jc w:val="center"/>
              <w:rPr>
                <w:rFonts w:ascii="宋体" w:hAnsi="宋体" w:cs="宋体" w:hint="eastAsia"/>
                <w:color w:val="000000"/>
                <w:kern w:val="0"/>
                <w:sz w:val="24"/>
              </w:rPr>
            </w:pPr>
          </w:p>
        </w:tc>
        <w:tc>
          <w:tcPr>
            <w:tcW w:w="1296" w:type="dxa"/>
            <w:vAlign w:val="center"/>
          </w:tcPr>
          <w:p w:rsidR="001A72FB" w:rsidRDefault="001A72FB" w:rsidP="00D75460">
            <w:pPr>
              <w:widowControl/>
              <w:jc w:val="left"/>
              <w:textAlignment w:val="center"/>
              <w:rPr>
                <w:rFonts w:ascii="宋体" w:hAnsi="宋体" w:cs="宋体" w:hint="eastAsia"/>
                <w:color w:val="000000"/>
                <w:kern w:val="0"/>
                <w:sz w:val="24"/>
                <w:lang/>
              </w:rPr>
            </w:pPr>
          </w:p>
        </w:tc>
        <w:tc>
          <w:tcPr>
            <w:tcW w:w="4560" w:type="dxa"/>
            <w:vAlign w:val="center"/>
          </w:tcPr>
          <w:p w:rsidR="001A72FB" w:rsidRDefault="001A72FB" w:rsidP="00D75460">
            <w:pPr>
              <w:widowControl/>
              <w:jc w:val="left"/>
              <w:textAlignment w:val="center"/>
              <w:rPr>
                <w:rFonts w:ascii="宋体" w:hAnsi="宋体" w:cs="宋体" w:hint="eastAsia"/>
                <w:color w:val="000000"/>
                <w:kern w:val="0"/>
                <w:sz w:val="24"/>
                <w:lang/>
              </w:rPr>
            </w:pPr>
          </w:p>
        </w:tc>
        <w:tc>
          <w:tcPr>
            <w:tcW w:w="1050" w:type="dxa"/>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r w:rsidR="001A72FB" w:rsidTr="00D75460">
        <w:trPr>
          <w:cantSplit/>
          <w:jc w:val="center"/>
        </w:trPr>
        <w:tc>
          <w:tcPr>
            <w:tcW w:w="6554" w:type="dxa"/>
            <w:gridSpan w:val="3"/>
          </w:tcPr>
          <w:p w:rsidR="001A72FB" w:rsidRDefault="001A72FB" w:rsidP="00D75460">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 xml:space="preserve">                                        西咸新区</w:t>
            </w:r>
          </w:p>
        </w:tc>
        <w:tc>
          <w:tcPr>
            <w:tcW w:w="1050" w:type="dxa"/>
            <w:vAlign w:val="center"/>
          </w:tcPr>
          <w:p w:rsidR="001A72FB" w:rsidRDefault="001A72FB" w:rsidP="00D75460">
            <w:pPr>
              <w:widowControl/>
              <w:jc w:val="left"/>
              <w:rPr>
                <w:rFonts w:ascii="宋体" w:hAnsi="宋体" w:cs="宋体" w:hint="eastAsia"/>
                <w:color w:val="000000"/>
                <w:kern w:val="0"/>
                <w:sz w:val="24"/>
                <w:lang/>
              </w:rPr>
            </w:pPr>
          </w:p>
        </w:tc>
        <w:tc>
          <w:tcPr>
            <w:tcW w:w="1033" w:type="dxa"/>
          </w:tcPr>
          <w:p w:rsidR="001A72FB" w:rsidRDefault="001A72FB" w:rsidP="00D75460">
            <w:pPr>
              <w:widowControl/>
              <w:jc w:val="left"/>
              <w:rPr>
                <w:rFonts w:ascii="宋体" w:hAnsi="宋体" w:cs="宋体" w:hint="eastAsia"/>
                <w:color w:val="000000"/>
                <w:kern w:val="0"/>
                <w:sz w:val="24"/>
                <w:lang/>
              </w:rPr>
            </w:pPr>
          </w:p>
        </w:tc>
      </w:tr>
    </w:tbl>
    <w:p w:rsidR="00000000" w:rsidRDefault="00C11811"/>
    <w:sectPr w:rsidR="000000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黑体 Std R">
    <w:panose1 w:val="00000000000000000000"/>
    <w:charset w:val="86"/>
    <w:family w:val="swiss"/>
    <w:notTrueType/>
    <w:pitch w:val="variable"/>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altName w:val="宋体"/>
    <w:charset w:val="86"/>
    <w:family w:val="script"/>
    <w:pitch w:val="default"/>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decimal"/>
      <w:lvlText w:val="%1"/>
      <w:lvlJc w:val="right"/>
      <w:pPr>
        <w:tabs>
          <w:tab w:val="num" w:pos="600"/>
        </w:tabs>
        <w:ind w:left="284" w:firstLine="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1"/>
    <w:multiLevelType w:val="multilevel"/>
    <w:tmpl w:val="000000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2FB"/>
    <w:rsid w:val="001A72FB"/>
    <w:rsid w:val="008116E8"/>
    <w:rsid w:val="00C11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A72FB"/>
    <w:pPr>
      <w:widowControl w:val="0"/>
      <w:jc w:val="both"/>
    </w:pPr>
    <w:rPr>
      <w:rFonts w:ascii="Times New Roman" w:eastAsia="宋体" w:hAnsi="Times New Roman" w:cs="Times New Roman"/>
      <w:szCs w:val="24"/>
    </w:rPr>
  </w:style>
  <w:style w:type="paragraph" w:styleId="1">
    <w:name w:val="heading 1"/>
    <w:basedOn w:val="a"/>
    <w:next w:val="a"/>
    <w:link w:val="1Char"/>
    <w:qFormat/>
    <w:rsid w:val="001A72FB"/>
    <w:pPr>
      <w:keepNext/>
      <w:keepLines/>
      <w:spacing w:line="360" w:lineRule="auto"/>
      <w:jc w:val="center"/>
      <w:outlineLvl w:val="0"/>
    </w:pPr>
    <w:rPr>
      <w:rFonts w:ascii="Adobe 黑体 Std R" w:eastAsia="黑体" w:hAnsi="Adobe 黑体 Std R"/>
      <w:b/>
      <w:bCs/>
      <w:kern w:val="44"/>
      <w:sz w:val="32"/>
      <w:szCs w:val="28"/>
    </w:rPr>
  </w:style>
  <w:style w:type="paragraph" w:styleId="2">
    <w:name w:val="heading 2"/>
    <w:basedOn w:val="a"/>
    <w:next w:val="a"/>
    <w:link w:val="2Char"/>
    <w:qFormat/>
    <w:rsid w:val="001A72FB"/>
    <w:pPr>
      <w:keepNext/>
      <w:keepLines/>
      <w:widowControl/>
      <w:spacing w:line="360" w:lineRule="auto"/>
      <w:outlineLvl w:val="1"/>
    </w:pPr>
    <w:rPr>
      <w:rFonts w:ascii="黑体" w:eastAsia="黑体" w:hAnsi="黑体"/>
      <w:b/>
      <w:sz w:val="30"/>
    </w:rPr>
  </w:style>
  <w:style w:type="paragraph" w:styleId="3">
    <w:name w:val="heading 3"/>
    <w:basedOn w:val="a"/>
    <w:next w:val="a"/>
    <w:link w:val="3Char"/>
    <w:qFormat/>
    <w:rsid w:val="001A72FB"/>
    <w:pPr>
      <w:keepNext/>
      <w:keepLines/>
      <w:spacing w:line="360" w:lineRule="auto"/>
      <w:outlineLvl w:val="2"/>
    </w:pPr>
    <w:rPr>
      <w:rFonts w:ascii="黑体" w:eastAsia="黑体" w:hAnsi="黑体"/>
      <w:b/>
      <w:bCs/>
      <w:sz w:val="28"/>
      <w:szCs w:val="32"/>
    </w:rPr>
  </w:style>
  <w:style w:type="paragraph" w:styleId="4">
    <w:name w:val="heading 4"/>
    <w:basedOn w:val="a"/>
    <w:next w:val="a"/>
    <w:link w:val="4Char"/>
    <w:qFormat/>
    <w:rsid w:val="001A72FB"/>
    <w:pPr>
      <w:keepNext/>
      <w:keepLines/>
      <w:spacing w:line="360" w:lineRule="auto"/>
      <w:outlineLvl w:val="3"/>
    </w:pPr>
    <w:rPr>
      <w:rFonts w:ascii="仿宋" w:eastAsia="仿宋" w:hAnsi="仿宋"/>
      <w:b/>
      <w:bCs/>
      <w:sz w:val="28"/>
      <w:szCs w:val="28"/>
    </w:rPr>
  </w:style>
  <w:style w:type="paragraph" w:styleId="5">
    <w:name w:val="heading 5"/>
    <w:basedOn w:val="a"/>
    <w:next w:val="a"/>
    <w:link w:val="5Char"/>
    <w:qFormat/>
    <w:rsid w:val="001A72FB"/>
    <w:pPr>
      <w:keepNext/>
      <w:keepLines/>
      <w:spacing w:before="280" w:after="290" w:line="374" w:lineRule="auto"/>
      <w:outlineLvl w:val="4"/>
    </w:pPr>
    <w:rPr>
      <w:rFonts w:ascii="Calibri" w:eastAsia="仿宋"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72FB"/>
    <w:rPr>
      <w:rFonts w:ascii="Adobe 黑体 Std R" w:eastAsia="黑体" w:hAnsi="Adobe 黑体 Std R" w:cs="Times New Roman"/>
      <w:b/>
      <w:bCs/>
      <w:kern w:val="44"/>
      <w:sz w:val="32"/>
      <w:szCs w:val="28"/>
    </w:rPr>
  </w:style>
  <w:style w:type="character" w:customStyle="1" w:styleId="2Char">
    <w:name w:val="标题 2 Char"/>
    <w:basedOn w:val="a0"/>
    <w:link w:val="2"/>
    <w:rsid w:val="001A72FB"/>
    <w:rPr>
      <w:rFonts w:ascii="黑体" w:eastAsia="黑体" w:hAnsi="黑体" w:cs="Times New Roman"/>
      <w:b/>
      <w:sz w:val="30"/>
      <w:szCs w:val="24"/>
    </w:rPr>
  </w:style>
  <w:style w:type="character" w:customStyle="1" w:styleId="3Char">
    <w:name w:val="标题 3 Char"/>
    <w:basedOn w:val="a0"/>
    <w:link w:val="3"/>
    <w:rsid w:val="001A72FB"/>
    <w:rPr>
      <w:rFonts w:ascii="黑体" w:eastAsia="黑体" w:hAnsi="黑体" w:cs="Times New Roman"/>
      <w:b/>
      <w:bCs/>
      <w:sz w:val="28"/>
      <w:szCs w:val="32"/>
    </w:rPr>
  </w:style>
  <w:style w:type="character" w:customStyle="1" w:styleId="4Char">
    <w:name w:val="标题 4 Char"/>
    <w:basedOn w:val="a0"/>
    <w:link w:val="4"/>
    <w:rsid w:val="001A72FB"/>
    <w:rPr>
      <w:rFonts w:ascii="仿宋" w:eastAsia="仿宋" w:hAnsi="仿宋" w:cs="Times New Roman"/>
      <w:b/>
      <w:bCs/>
      <w:sz w:val="28"/>
      <w:szCs w:val="28"/>
    </w:rPr>
  </w:style>
  <w:style w:type="character" w:customStyle="1" w:styleId="5Char">
    <w:name w:val="标题 5 Char"/>
    <w:basedOn w:val="a0"/>
    <w:link w:val="5"/>
    <w:rsid w:val="001A72FB"/>
    <w:rPr>
      <w:rFonts w:ascii="Calibri" w:eastAsia="仿宋" w:hAnsi="Calibri" w:cs="Times New Roman"/>
      <w:b/>
      <w:bCs/>
      <w:sz w:val="28"/>
      <w:szCs w:val="28"/>
    </w:rPr>
  </w:style>
  <w:style w:type="character" w:styleId="a3">
    <w:name w:val="footnote reference"/>
    <w:rsid w:val="001A72FB"/>
    <w:rPr>
      <w:vertAlign w:val="superscript"/>
    </w:rPr>
  </w:style>
  <w:style w:type="character" w:customStyle="1" w:styleId="Char">
    <w:name w:val="批注框文本 Char"/>
    <w:link w:val="a4"/>
    <w:rsid w:val="001A72FB"/>
    <w:rPr>
      <w:rFonts w:eastAsia="宋体"/>
      <w:sz w:val="18"/>
      <w:szCs w:val="18"/>
    </w:rPr>
  </w:style>
  <w:style w:type="character" w:styleId="a5">
    <w:name w:val="annotation reference"/>
    <w:rsid w:val="001A72FB"/>
    <w:rPr>
      <w:sz w:val="21"/>
      <w:szCs w:val="21"/>
    </w:rPr>
  </w:style>
  <w:style w:type="character" w:customStyle="1" w:styleId="Char0">
    <w:name w:val="日期 Char"/>
    <w:link w:val="a6"/>
    <w:rsid w:val="001A72FB"/>
    <w:rPr>
      <w:rFonts w:ascii="Calibri" w:eastAsia="仿宋" w:hAnsi="Calibri"/>
      <w:sz w:val="28"/>
    </w:rPr>
  </w:style>
  <w:style w:type="character" w:customStyle="1" w:styleId="Char1">
    <w:name w:val="页脚 Char"/>
    <w:link w:val="a7"/>
    <w:rsid w:val="001A72FB"/>
    <w:rPr>
      <w:rFonts w:ascii="Calibri" w:eastAsia="宋体" w:hAnsi="Calibri"/>
      <w:sz w:val="18"/>
      <w:szCs w:val="18"/>
    </w:rPr>
  </w:style>
  <w:style w:type="character" w:customStyle="1" w:styleId="20">
    <w:name w:val="正文文本缩进 2 字符"/>
    <w:rsid w:val="001A72FB"/>
    <w:rPr>
      <w:rFonts w:ascii="仿宋_GB2312" w:eastAsia="仿宋_GB2312" w:hAnsi="宋体"/>
      <w:spacing w:val="-4"/>
      <w:kern w:val="2"/>
      <w:sz w:val="32"/>
      <w:szCs w:val="32"/>
      <w:lang w:bidi="ar-SA"/>
    </w:rPr>
  </w:style>
  <w:style w:type="character" w:customStyle="1" w:styleId="a8">
    <w:name w:val="批注文字 字符"/>
    <w:rsid w:val="001A72FB"/>
    <w:rPr>
      <w:rFonts w:ascii="Calibri" w:eastAsia="宋体" w:hAnsi="Calibri"/>
      <w:kern w:val="2"/>
      <w:sz w:val="21"/>
      <w:szCs w:val="21"/>
      <w:lang w:bidi="ar-SA"/>
    </w:rPr>
  </w:style>
  <w:style w:type="character" w:customStyle="1" w:styleId="ca-21">
    <w:name w:val="ca-21"/>
    <w:rsid w:val="001A72FB"/>
    <w:rPr>
      <w:rFonts w:ascii="仿宋_GB2312" w:eastAsia="仿宋_GB2312" w:hint="eastAsia"/>
      <w:sz w:val="32"/>
      <w:szCs w:val="32"/>
    </w:rPr>
  </w:style>
  <w:style w:type="character" w:customStyle="1" w:styleId="30">
    <w:name w:val="标题 3 字符"/>
    <w:rsid w:val="001A72FB"/>
    <w:rPr>
      <w:rFonts w:ascii="黑体" w:eastAsia="黑体" w:hAnsi="黑体"/>
      <w:b/>
      <w:bCs/>
      <w:kern w:val="2"/>
      <w:sz w:val="28"/>
      <w:szCs w:val="32"/>
      <w:lang w:bidi="ar-SA"/>
    </w:rPr>
  </w:style>
  <w:style w:type="character" w:customStyle="1" w:styleId="a9">
    <w:name w:val="日期 字符"/>
    <w:rsid w:val="001A72FB"/>
    <w:rPr>
      <w:rFonts w:ascii="Calibri" w:eastAsia="仿宋" w:hAnsi="Calibri"/>
      <w:sz w:val="28"/>
      <w:lang w:bidi="ar-SA"/>
    </w:rPr>
  </w:style>
  <w:style w:type="character" w:customStyle="1" w:styleId="p0Char">
    <w:name w:val="p0 Char"/>
    <w:rsid w:val="001A72FB"/>
    <w:rPr>
      <w:rFonts w:eastAsia="宋体"/>
      <w:lang w:val="en-US" w:eastAsia="zh-CN" w:bidi="ar-SA"/>
    </w:rPr>
  </w:style>
  <w:style w:type="character" w:customStyle="1" w:styleId="2Char0">
    <w:name w:val="正文文本缩进 2 Char"/>
    <w:link w:val="21"/>
    <w:rsid w:val="001A72FB"/>
    <w:rPr>
      <w:rFonts w:ascii="仿宋_GB2312" w:eastAsia="仿宋_GB2312" w:hAnsi="宋体"/>
      <w:spacing w:val="-4"/>
      <w:sz w:val="32"/>
      <w:szCs w:val="32"/>
    </w:rPr>
  </w:style>
  <w:style w:type="character" w:customStyle="1" w:styleId="10">
    <w:name w:val="标题 1 字符"/>
    <w:rsid w:val="001A72FB"/>
    <w:rPr>
      <w:rFonts w:ascii="Adobe 黑体 Std R" w:eastAsia="黑体" w:hAnsi="Adobe 黑体 Std R"/>
      <w:bCs/>
      <w:kern w:val="44"/>
      <w:sz w:val="32"/>
      <w:szCs w:val="28"/>
    </w:rPr>
  </w:style>
  <w:style w:type="character" w:styleId="aa">
    <w:name w:val="Strong"/>
    <w:qFormat/>
    <w:rsid w:val="001A72FB"/>
    <w:rPr>
      <w:b/>
      <w:bCs/>
    </w:rPr>
  </w:style>
  <w:style w:type="character" w:styleId="ab">
    <w:name w:val="Hyperlink"/>
    <w:rsid w:val="001A72FB"/>
    <w:rPr>
      <w:color w:val="0000FF"/>
      <w:u w:val="single"/>
    </w:rPr>
  </w:style>
  <w:style w:type="character" w:styleId="ac">
    <w:name w:val="page number"/>
    <w:rsid w:val="001A72FB"/>
  </w:style>
  <w:style w:type="character" w:customStyle="1" w:styleId="ad">
    <w:name w:val="页眉 字符"/>
    <w:rsid w:val="001A72FB"/>
    <w:rPr>
      <w:rFonts w:ascii="Calibri" w:eastAsia="宋体" w:hAnsi="Calibri"/>
      <w:sz w:val="18"/>
      <w:szCs w:val="18"/>
      <w:lang w:bidi="ar-SA"/>
    </w:rPr>
  </w:style>
  <w:style w:type="character" w:customStyle="1" w:styleId="Char2">
    <w:name w:val="批注文字 Char"/>
    <w:link w:val="ae"/>
    <w:rsid w:val="001A72FB"/>
    <w:rPr>
      <w:rFonts w:ascii="Calibri" w:eastAsia="宋体" w:hAnsi="Calibri"/>
      <w:szCs w:val="21"/>
    </w:rPr>
  </w:style>
  <w:style w:type="character" w:styleId="af">
    <w:name w:val="Emphasis"/>
    <w:qFormat/>
    <w:rsid w:val="001A72FB"/>
    <w:rPr>
      <w:i/>
      <w:iCs/>
    </w:rPr>
  </w:style>
  <w:style w:type="character" w:customStyle="1" w:styleId="40">
    <w:name w:val="标题 4 字符"/>
    <w:rsid w:val="001A72FB"/>
    <w:rPr>
      <w:rFonts w:ascii="仿宋" w:eastAsia="仿宋" w:hAnsi="仿宋"/>
      <w:b/>
      <w:bCs/>
      <w:kern w:val="2"/>
      <w:sz w:val="28"/>
      <w:szCs w:val="28"/>
      <w:lang w:bidi="ar-SA"/>
    </w:rPr>
  </w:style>
  <w:style w:type="character" w:customStyle="1" w:styleId="22">
    <w:name w:val="标题 2 字符"/>
    <w:rsid w:val="001A72FB"/>
    <w:rPr>
      <w:rFonts w:ascii="楷体" w:eastAsia="楷体_GB2312" w:hAnsi="黑体"/>
      <w:b/>
      <w:kern w:val="2"/>
      <w:sz w:val="32"/>
      <w:szCs w:val="24"/>
    </w:rPr>
  </w:style>
  <w:style w:type="character" w:customStyle="1" w:styleId="af0">
    <w:name w:val="文档结构图 字符"/>
    <w:rsid w:val="001A72FB"/>
    <w:rPr>
      <w:rFonts w:ascii="宋体" w:eastAsia="宋体" w:hAnsi="Calibri"/>
      <w:sz w:val="18"/>
      <w:szCs w:val="18"/>
      <w:lang w:bidi="ar-SA"/>
    </w:rPr>
  </w:style>
  <w:style w:type="character" w:customStyle="1" w:styleId="textcontents1">
    <w:name w:val="textcontents1"/>
    <w:rsid w:val="001A72FB"/>
    <w:rPr>
      <w:color w:val="000000"/>
      <w:sz w:val="22"/>
      <w:szCs w:val="22"/>
    </w:rPr>
  </w:style>
  <w:style w:type="character" w:customStyle="1" w:styleId="Char3">
    <w:name w:val="页眉 Char"/>
    <w:link w:val="af1"/>
    <w:rsid w:val="001A72FB"/>
    <w:rPr>
      <w:rFonts w:ascii="Calibri" w:eastAsia="宋体" w:hAnsi="Calibri"/>
      <w:sz w:val="18"/>
      <w:szCs w:val="18"/>
    </w:rPr>
  </w:style>
  <w:style w:type="character" w:customStyle="1" w:styleId="Char4">
    <w:name w:val="文档结构图 Char"/>
    <w:link w:val="af2"/>
    <w:rsid w:val="001A72FB"/>
    <w:rPr>
      <w:rFonts w:ascii="宋体" w:eastAsia="宋体" w:hAnsi="Calibri"/>
      <w:sz w:val="18"/>
      <w:szCs w:val="18"/>
    </w:rPr>
  </w:style>
  <w:style w:type="character" w:customStyle="1" w:styleId="af3">
    <w:name w:val="标题 字符"/>
    <w:rsid w:val="001A72FB"/>
    <w:rPr>
      <w:rFonts w:ascii="Cambria" w:eastAsia="仿宋" w:hAnsi="Cambria"/>
      <w:b/>
      <w:bCs/>
      <w:kern w:val="2"/>
      <w:sz w:val="28"/>
      <w:szCs w:val="32"/>
      <w:lang w:bidi="ar-SA"/>
    </w:rPr>
  </w:style>
  <w:style w:type="character" w:customStyle="1" w:styleId="50">
    <w:name w:val="标题 5 字符"/>
    <w:rsid w:val="001A72FB"/>
    <w:rPr>
      <w:rFonts w:ascii="Calibri" w:eastAsia="仿宋" w:hAnsi="Calibri"/>
      <w:b/>
      <w:bCs/>
      <w:kern w:val="2"/>
      <w:sz w:val="28"/>
      <w:szCs w:val="28"/>
      <w:lang w:bidi="ar-SA"/>
    </w:rPr>
  </w:style>
  <w:style w:type="character" w:customStyle="1" w:styleId="CharChar">
    <w:name w:val="节 Char Char"/>
    <w:link w:val="af4"/>
    <w:rsid w:val="001A72FB"/>
    <w:rPr>
      <w:rFonts w:ascii="Calibri" w:eastAsia="宋体" w:hAnsi="Calibri"/>
      <w:b/>
      <w:sz w:val="30"/>
      <w:szCs w:val="28"/>
    </w:rPr>
  </w:style>
  <w:style w:type="character" w:customStyle="1" w:styleId="apple-converted-space">
    <w:name w:val="apple-converted-space"/>
    <w:rsid w:val="001A72FB"/>
  </w:style>
  <w:style w:type="character" w:customStyle="1" w:styleId="af5">
    <w:name w:val="批注框文本 字符"/>
    <w:rsid w:val="001A72FB"/>
    <w:rPr>
      <w:rFonts w:eastAsia="宋体"/>
      <w:kern w:val="2"/>
      <w:sz w:val="18"/>
      <w:szCs w:val="18"/>
      <w:lang w:val="en-US" w:eastAsia="zh-CN" w:bidi="ar-SA"/>
    </w:rPr>
  </w:style>
  <w:style w:type="character" w:customStyle="1" w:styleId="Char5">
    <w:name w:val="批注主题 Char"/>
    <w:link w:val="af6"/>
    <w:rsid w:val="001A72FB"/>
    <w:rPr>
      <w:rFonts w:ascii="Calibri" w:eastAsia="宋体" w:hAnsi="Calibri"/>
      <w:b/>
      <w:bCs/>
      <w:szCs w:val="24"/>
    </w:rPr>
  </w:style>
  <w:style w:type="character" w:customStyle="1" w:styleId="af7">
    <w:name w:val="脚注文本 字符"/>
    <w:rsid w:val="001A72FB"/>
    <w:rPr>
      <w:rFonts w:ascii="Calibri" w:eastAsia="仿宋" w:hAnsi="Calibri"/>
      <w:kern w:val="2"/>
      <w:sz w:val="18"/>
      <w:szCs w:val="22"/>
      <w:lang w:bidi="ar-SA"/>
    </w:rPr>
  </w:style>
  <w:style w:type="character" w:customStyle="1" w:styleId="Char6">
    <w:name w:val="标题 Char"/>
    <w:link w:val="af8"/>
    <w:rsid w:val="001A72FB"/>
    <w:rPr>
      <w:rFonts w:ascii="Cambria" w:eastAsia="仿宋" w:hAnsi="Cambria"/>
      <w:b/>
      <w:bCs/>
      <w:sz w:val="28"/>
      <w:szCs w:val="32"/>
    </w:rPr>
  </w:style>
  <w:style w:type="character" w:customStyle="1" w:styleId="af9">
    <w:name w:val="页脚 字符"/>
    <w:rsid w:val="001A72FB"/>
    <w:rPr>
      <w:rFonts w:ascii="Calibri" w:eastAsia="宋体" w:hAnsi="Calibri"/>
      <w:sz w:val="18"/>
      <w:szCs w:val="18"/>
      <w:lang w:bidi="ar-SA"/>
    </w:rPr>
  </w:style>
  <w:style w:type="character" w:customStyle="1" w:styleId="Char7">
    <w:name w:val="脚注文本 Char"/>
    <w:link w:val="afa"/>
    <w:rsid w:val="001A72FB"/>
    <w:rPr>
      <w:rFonts w:ascii="Calibri" w:eastAsia="仿宋" w:hAnsi="Calibri"/>
      <w:sz w:val="18"/>
    </w:rPr>
  </w:style>
  <w:style w:type="paragraph" w:customStyle="1" w:styleId="CharCharCharCharCharCharChar">
    <w:name w:val=" Char Char Char Char Char Char Char"/>
    <w:basedOn w:val="a"/>
    <w:rsid w:val="001A72FB"/>
    <w:rPr>
      <w:rFonts w:eastAsia="方正仿宋_GBK"/>
      <w:snapToGrid w:val="0"/>
      <w:kern w:val="0"/>
      <w:sz w:val="32"/>
      <w:szCs w:val="20"/>
    </w:rPr>
  </w:style>
  <w:style w:type="paragraph" w:styleId="af2">
    <w:name w:val="Document Map"/>
    <w:basedOn w:val="a"/>
    <w:link w:val="Char4"/>
    <w:rsid w:val="001A72FB"/>
    <w:pPr>
      <w:spacing w:line="360" w:lineRule="auto"/>
    </w:pPr>
    <w:rPr>
      <w:rFonts w:ascii="宋体" w:hAnsi="Calibri" w:cstheme="minorBidi"/>
      <w:sz w:val="18"/>
      <w:szCs w:val="18"/>
    </w:rPr>
  </w:style>
  <w:style w:type="character" w:customStyle="1" w:styleId="Char10">
    <w:name w:val="文档结构图 Char1"/>
    <w:basedOn w:val="a0"/>
    <w:link w:val="af2"/>
    <w:uiPriority w:val="99"/>
    <w:semiHidden/>
    <w:rsid w:val="001A72FB"/>
    <w:rPr>
      <w:rFonts w:ascii="宋体" w:eastAsia="宋体" w:hAnsi="Times New Roman" w:cs="Times New Roman"/>
      <w:sz w:val="18"/>
      <w:szCs w:val="18"/>
    </w:rPr>
  </w:style>
  <w:style w:type="paragraph" w:customStyle="1" w:styleId="CharCharCharCharCharCharCharCharCharChar">
    <w:name w:val="Char Char Char Char Char Char Char Char Char Char"/>
    <w:basedOn w:val="a"/>
    <w:rsid w:val="001A72FB"/>
    <w:pPr>
      <w:widowControl/>
      <w:spacing w:after="160" w:line="240" w:lineRule="exact"/>
      <w:jc w:val="left"/>
    </w:pPr>
  </w:style>
  <w:style w:type="paragraph" w:styleId="ae">
    <w:name w:val="annotation text"/>
    <w:basedOn w:val="a"/>
    <w:link w:val="Char2"/>
    <w:rsid w:val="001A72FB"/>
    <w:pPr>
      <w:jc w:val="left"/>
    </w:pPr>
    <w:rPr>
      <w:rFonts w:ascii="Calibri" w:hAnsi="Calibri" w:cstheme="minorBidi"/>
      <w:szCs w:val="21"/>
    </w:rPr>
  </w:style>
  <w:style w:type="character" w:customStyle="1" w:styleId="Char11">
    <w:name w:val="批注文字 Char1"/>
    <w:basedOn w:val="a0"/>
    <w:link w:val="ae"/>
    <w:uiPriority w:val="99"/>
    <w:semiHidden/>
    <w:rsid w:val="001A72FB"/>
    <w:rPr>
      <w:rFonts w:ascii="Times New Roman" w:eastAsia="宋体" w:hAnsi="Times New Roman" w:cs="Times New Roman"/>
      <w:szCs w:val="24"/>
    </w:rPr>
  </w:style>
  <w:style w:type="paragraph" w:customStyle="1" w:styleId="CharChar1Char">
    <w:name w:val="Char Char1 Char"/>
    <w:basedOn w:val="1"/>
    <w:rsid w:val="001A72FB"/>
    <w:pPr>
      <w:snapToGrid w:val="0"/>
      <w:spacing w:before="240" w:after="240" w:line="348" w:lineRule="auto"/>
    </w:pPr>
    <w:rPr>
      <w:rFonts w:ascii="Times New Roman" w:eastAsia="宋体" w:hAnsi="Times New Roman"/>
      <w:sz w:val="44"/>
    </w:rPr>
  </w:style>
  <w:style w:type="paragraph" w:customStyle="1" w:styleId="xl41">
    <w:name w:val="xl41"/>
    <w:basedOn w:val="a"/>
    <w:rsid w:val="001A72FB"/>
    <w:pPr>
      <w:widowControl/>
      <w:spacing w:before="100" w:beforeAutospacing="1" w:after="100" w:afterAutospacing="1"/>
      <w:jc w:val="center"/>
      <w:textAlignment w:val="center"/>
    </w:pPr>
    <w:rPr>
      <w:kern w:val="0"/>
      <w:sz w:val="24"/>
    </w:rPr>
  </w:style>
  <w:style w:type="paragraph" w:customStyle="1" w:styleId="TOCHeading">
    <w:name w:val="TOC Heading"/>
    <w:basedOn w:val="1"/>
    <w:next w:val="a"/>
    <w:rsid w:val="001A72FB"/>
    <w:pPr>
      <w:widowControl/>
      <w:spacing w:before="480" w:line="276" w:lineRule="auto"/>
      <w:outlineLvl w:val="9"/>
    </w:pPr>
    <w:rPr>
      <w:rFonts w:ascii="Cambria" w:eastAsia="宋体" w:hAnsi="Cambria"/>
      <w:color w:val="365F91"/>
      <w:kern w:val="0"/>
      <w:sz w:val="28"/>
    </w:rPr>
  </w:style>
  <w:style w:type="paragraph" w:customStyle="1" w:styleId="af4">
    <w:name w:val="节"/>
    <w:basedOn w:val="a"/>
    <w:link w:val="CharChar"/>
    <w:rsid w:val="001A72FB"/>
    <w:pPr>
      <w:spacing w:beforeLines="50" w:line="360" w:lineRule="auto"/>
      <w:ind w:firstLineChars="200" w:firstLine="200"/>
      <w:outlineLvl w:val="1"/>
    </w:pPr>
    <w:rPr>
      <w:rFonts w:ascii="Calibri" w:hAnsi="Calibri" w:cstheme="minorBidi"/>
      <w:b/>
      <w:sz w:val="30"/>
      <w:szCs w:val="28"/>
    </w:rPr>
  </w:style>
  <w:style w:type="paragraph" w:styleId="afb">
    <w:name w:val="Normal Indent"/>
    <w:basedOn w:val="a"/>
    <w:rsid w:val="001A72FB"/>
    <w:pPr>
      <w:ind w:firstLineChars="200" w:firstLine="420"/>
    </w:pPr>
  </w:style>
  <w:style w:type="paragraph" w:styleId="a7">
    <w:name w:val="footer"/>
    <w:basedOn w:val="a"/>
    <w:link w:val="Char1"/>
    <w:rsid w:val="001A72FB"/>
    <w:pPr>
      <w:tabs>
        <w:tab w:val="center" w:pos="4153"/>
        <w:tab w:val="right" w:pos="8306"/>
      </w:tabs>
      <w:snapToGrid w:val="0"/>
      <w:spacing w:line="360" w:lineRule="auto"/>
      <w:jc w:val="left"/>
    </w:pPr>
    <w:rPr>
      <w:rFonts w:ascii="Calibri" w:hAnsi="Calibri" w:cstheme="minorBidi"/>
      <w:sz w:val="18"/>
      <w:szCs w:val="18"/>
    </w:rPr>
  </w:style>
  <w:style w:type="character" w:customStyle="1" w:styleId="Char12">
    <w:name w:val="页脚 Char1"/>
    <w:basedOn w:val="a0"/>
    <w:link w:val="a7"/>
    <w:uiPriority w:val="99"/>
    <w:semiHidden/>
    <w:rsid w:val="001A72FB"/>
    <w:rPr>
      <w:rFonts w:ascii="Times New Roman" w:eastAsia="宋体" w:hAnsi="Times New Roman" w:cs="Times New Roman"/>
      <w:sz w:val="18"/>
      <w:szCs w:val="18"/>
    </w:rPr>
  </w:style>
  <w:style w:type="paragraph" w:styleId="TOC">
    <w:name w:val="TOC Heading"/>
    <w:basedOn w:val="1"/>
    <w:next w:val="a"/>
    <w:qFormat/>
    <w:rsid w:val="001A72FB"/>
    <w:pPr>
      <w:widowControl/>
      <w:spacing w:before="480" w:line="276" w:lineRule="auto"/>
      <w:jc w:val="left"/>
      <w:outlineLvl w:val="9"/>
    </w:pPr>
    <w:rPr>
      <w:rFonts w:ascii="Cambria" w:eastAsia="宋体" w:hAnsi="Cambria"/>
      <w:color w:val="365F91"/>
      <w:kern w:val="0"/>
      <w:sz w:val="28"/>
    </w:rPr>
  </w:style>
  <w:style w:type="paragraph" w:styleId="afc">
    <w:name w:val="List Paragraph"/>
    <w:basedOn w:val="a"/>
    <w:qFormat/>
    <w:rsid w:val="001A72FB"/>
    <w:pPr>
      <w:spacing w:line="360" w:lineRule="auto"/>
      <w:ind w:firstLineChars="200" w:firstLine="420"/>
    </w:pPr>
    <w:rPr>
      <w:rFonts w:ascii="Calibri" w:eastAsia="仿宋" w:hAnsi="Calibri"/>
      <w:sz w:val="28"/>
      <w:szCs w:val="22"/>
    </w:rPr>
  </w:style>
  <w:style w:type="paragraph" w:styleId="31">
    <w:name w:val="toc 3"/>
    <w:basedOn w:val="a"/>
    <w:next w:val="a"/>
    <w:rsid w:val="001A72FB"/>
    <w:pPr>
      <w:spacing w:line="360" w:lineRule="auto"/>
      <w:ind w:left="560"/>
      <w:jc w:val="left"/>
    </w:pPr>
    <w:rPr>
      <w:rFonts w:ascii="Calibri" w:eastAsia="仿宋" w:hAnsi="Calibri"/>
      <w:i/>
      <w:iCs/>
      <w:sz w:val="20"/>
      <w:szCs w:val="20"/>
    </w:rPr>
  </w:style>
  <w:style w:type="paragraph" w:styleId="7">
    <w:name w:val="toc 7"/>
    <w:basedOn w:val="a"/>
    <w:next w:val="a"/>
    <w:rsid w:val="001A72FB"/>
    <w:pPr>
      <w:spacing w:line="360" w:lineRule="auto"/>
      <w:ind w:left="1680"/>
      <w:jc w:val="left"/>
    </w:pPr>
    <w:rPr>
      <w:rFonts w:ascii="Calibri" w:eastAsia="仿宋" w:hAnsi="Calibri"/>
      <w:sz w:val="18"/>
      <w:szCs w:val="18"/>
    </w:rPr>
  </w:style>
  <w:style w:type="paragraph" w:styleId="51">
    <w:name w:val="toc 5"/>
    <w:basedOn w:val="a"/>
    <w:next w:val="a"/>
    <w:rsid w:val="001A72FB"/>
    <w:pPr>
      <w:spacing w:line="360" w:lineRule="auto"/>
      <w:ind w:left="1120"/>
      <w:jc w:val="left"/>
    </w:pPr>
    <w:rPr>
      <w:rFonts w:ascii="Calibri" w:eastAsia="仿宋" w:hAnsi="Calibri"/>
      <w:sz w:val="18"/>
      <w:szCs w:val="18"/>
    </w:rPr>
  </w:style>
  <w:style w:type="paragraph" w:styleId="afa">
    <w:name w:val="footnote text"/>
    <w:basedOn w:val="a"/>
    <w:link w:val="Char7"/>
    <w:rsid w:val="001A72FB"/>
    <w:pPr>
      <w:snapToGrid w:val="0"/>
      <w:spacing w:line="360" w:lineRule="auto"/>
      <w:jc w:val="left"/>
    </w:pPr>
    <w:rPr>
      <w:rFonts w:ascii="Calibri" w:eastAsia="仿宋" w:hAnsi="Calibri" w:cstheme="minorBidi"/>
      <w:sz w:val="18"/>
      <w:szCs w:val="22"/>
    </w:rPr>
  </w:style>
  <w:style w:type="character" w:customStyle="1" w:styleId="Char13">
    <w:name w:val="脚注文本 Char1"/>
    <w:basedOn w:val="a0"/>
    <w:link w:val="afa"/>
    <w:uiPriority w:val="99"/>
    <w:semiHidden/>
    <w:rsid w:val="001A72FB"/>
    <w:rPr>
      <w:rFonts w:ascii="Times New Roman" w:eastAsia="宋体" w:hAnsi="Times New Roman" w:cs="Times New Roman"/>
      <w:sz w:val="18"/>
      <w:szCs w:val="18"/>
    </w:rPr>
  </w:style>
  <w:style w:type="paragraph" w:styleId="a6">
    <w:name w:val="Date"/>
    <w:basedOn w:val="a"/>
    <w:next w:val="a"/>
    <w:link w:val="Char0"/>
    <w:rsid w:val="001A72FB"/>
    <w:pPr>
      <w:numPr>
        <w:numId w:val="1"/>
      </w:numPr>
      <w:spacing w:line="360" w:lineRule="auto"/>
      <w:ind w:leftChars="2500" w:left="100" w:firstLine="0"/>
    </w:pPr>
    <w:rPr>
      <w:rFonts w:ascii="Calibri" w:eastAsia="仿宋" w:hAnsi="Calibri" w:cstheme="minorBidi"/>
      <w:sz w:val="28"/>
      <w:szCs w:val="22"/>
    </w:rPr>
  </w:style>
  <w:style w:type="character" w:customStyle="1" w:styleId="Char14">
    <w:name w:val="日期 Char1"/>
    <w:basedOn w:val="a0"/>
    <w:link w:val="a6"/>
    <w:uiPriority w:val="99"/>
    <w:semiHidden/>
    <w:rsid w:val="001A72FB"/>
    <w:rPr>
      <w:rFonts w:ascii="Times New Roman" w:eastAsia="宋体" w:hAnsi="Times New Roman" w:cs="Times New Roman"/>
      <w:szCs w:val="24"/>
    </w:rPr>
  </w:style>
  <w:style w:type="paragraph" w:styleId="afd">
    <w:name w:val="Normal (Web)"/>
    <w:basedOn w:val="a"/>
    <w:rsid w:val="001A72FB"/>
    <w:pPr>
      <w:widowControl/>
      <w:spacing w:before="100" w:beforeAutospacing="1" w:after="100" w:afterAutospacing="1"/>
      <w:jc w:val="left"/>
    </w:pPr>
    <w:rPr>
      <w:rFonts w:ascii="宋体" w:hAnsi="宋体" w:cs="宋体"/>
      <w:kern w:val="0"/>
      <w:sz w:val="24"/>
    </w:rPr>
  </w:style>
  <w:style w:type="paragraph" w:styleId="41">
    <w:name w:val="toc 4"/>
    <w:basedOn w:val="a"/>
    <w:next w:val="a"/>
    <w:rsid w:val="001A72FB"/>
    <w:pPr>
      <w:spacing w:line="360" w:lineRule="auto"/>
      <w:ind w:left="840"/>
      <w:jc w:val="left"/>
    </w:pPr>
    <w:rPr>
      <w:rFonts w:ascii="Calibri" w:eastAsia="仿宋" w:hAnsi="Calibri"/>
      <w:sz w:val="18"/>
      <w:szCs w:val="18"/>
    </w:rPr>
  </w:style>
  <w:style w:type="paragraph" w:styleId="af8">
    <w:name w:val="Title"/>
    <w:basedOn w:val="a"/>
    <w:next w:val="a"/>
    <w:link w:val="Char6"/>
    <w:qFormat/>
    <w:rsid w:val="001A72FB"/>
    <w:pPr>
      <w:numPr>
        <w:numId w:val="1"/>
      </w:numPr>
      <w:spacing w:line="360" w:lineRule="auto"/>
      <w:ind w:rightChars="100" w:right="100"/>
      <w:jc w:val="left"/>
      <w:outlineLvl w:val="0"/>
    </w:pPr>
    <w:rPr>
      <w:rFonts w:ascii="Cambria" w:eastAsia="仿宋" w:hAnsi="Cambria" w:cstheme="minorBidi"/>
      <w:b/>
      <w:bCs/>
      <w:sz w:val="28"/>
      <w:szCs w:val="32"/>
    </w:rPr>
  </w:style>
  <w:style w:type="character" w:customStyle="1" w:styleId="Char15">
    <w:name w:val="标题 Char1"/>
    <w:basedOn w:val="a0"/>
    <w:link w:val="af8"/>
    <w:uiPriority w:val="10"/>
    <w:rsid w:val="001A72FB"/>
    <w:rPr>
      <w:rFonts w:asciiTheme="majorHAnsi" w:eastAsia="宋体" w:hAnsiTheme="majorHAnsi" w:cstheme="majorBidi"/>
      <w:b/>
      <w:bCs/>
      <w:sz w:val="32"/>
      <w:szCs w:val="32"/>
    </w:rPr>
  </w:style>
  <w:style w:type="paragraph" w:styleId="af6">
    <w:name w:val="annotation subject"/>
    <w:basedOn w:val="ae"/>
    <w:next w:val="ae"/>
    <w:link w:val="Char5"/>
    <w:rsid w:val="001A72FB"/>
    <w:rPr>
      <w:b/>
      <w:bCs/>
      <w:szCs w:val="24"/>
    </w:rPr>
  </w:style>
  <w:style w:type="character" w:customStyle="1" w:styleId="Char16">
    <w:name w:val="批注主题 Char1"/>
    <w:basedOn w:val="Char11"/>
    <w:link w:val="af6"/>
    <w:uiPriority w:val="99"/>
    <w:semiHidden/>
    <w:rsid w:val="001A72FB"/>
    <w:rPr>
      <w:b/>
      <w:bCs/>
    </w:rPr>
  </w:style>
  <w:style w:type="paragraph" w:styleId="9">
    <w:name w:val="toc 9"/>
    <w:basedOn w:val="a"/>
    <w:next w:val="a"/>
    <w:rsid w:val="001A72FB"/>
    <w:pPr>
      <w:spacing w:line="360" w:lineRule="auto"/>
      <w:ind w:left="2240"/>
      <w:jc w:val="left"/>
    </w:pPr>
    <w:rPr>
      <w:rFonts w:ascii="Calibri" w:eastAsia="仿宋" w:hAnsi="Calibri"/>
      <w:sz w:val="18"/>
      <w:szCs w:val="18"/>
    </w:rPr>
  </w:style>
  <w:style w:type="paragraph" w:styleId="11">
    <w:name w:val="toc 1"/>
    <w:basedOn w:val="a"/>
    <w:next w:val="a"/>
    <w:rsid w:val="001A72FB"/>
    <w:pPr>
      <w:widowControl/>
      <w:tabs>
        <w:tab w:val="right" w:leader="dot" w:pos="8296"/>
      </w:tabs>
      <w:spacing w:before="120" w:after="120" w:line="360" w:lineRule="auto"/>
      <w:ind w:left="420" w:hanging="420"/>
      <w:jc w:val="left"/>
    </w:pPr>
    <w:rPr>
      <w:rFonts w:ascii="仿宋" w:eastAsia="仿宋" w:hAnsi="仿宋" w:cs="宋体"/>
      <w:b/>
      <w:bCs/>
      <w:caps/>
      <w:kern w:val="0"/>
      <w:sz w:val="32"/>
      <w:szCs w:val="36"/>
      <w:lang w:val="en-US" w:eastAsia="zh-CN"/>
    </w:rPr>
  </w:style>
  <w:style w:type="paragraph" w:styleId="21">
    <w:name w:val="Body Text Indent 2"/>
    <w:basedOn w:val="a"/>
    <w:link w:val="2Char0"/>
    <w:rsid w:val="001A72FB"/>
    <w:pPr>
      <w:ind w:firstLineChars="200" w:firstLine="624"/>
    </w:pPr>
    <w:rPr>
      <w:rFonts w:ascii="仿宋_GB2312" w:eastAsia="仿宋_GB2312" w:hAnsi="宋体" w:cstheme="minorBidi"/>
      <w:spacing w:val="-4"/>
      <w:sz w:val="32"/>
      <w:szCs w:val="32"/>
    </w:rPr>
  </w:style>
  <w:style w:type="character" w:customStyle="1" w:styleId="2Char1">
    <w:name w:val="正文文本缩进 2 Char1"/>
    <w:basedOn w:val="a0"/>
    <w:link w:val="21"/>
    <w:uiPriority w:val="99"/>
    <w:semiHidden/>
    <w:rsid w:val="001A72FB"/>
    <w:rPr>
      <w:rFonts w:ascii="Times New Roman" w:eastAsia="宋体" w:hAnsi="Times New Roman" w:cs="Times New Roman"/>
      <w:szCs w:val="24"/>
    </w:r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rsid w:val="001A72FB"/>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a4">
    <w:name w:val="Balloon Text"/>
    <w:basedOn w:val="a"/>
    <w:link w:val="Char"/>
    <w:rsid w:val="001A72FB"/>
    <w:rPr>
      <w:rFonts w:asciiTheme="minorHAnsi" w:hAnsiTheme="minorHAnsi" w:cstheme="minorBidi"/>
      <w:sz w:val="18"/>
      <w:szCs w:val="18"/>
    </w:rPr>
  </w:style>
  <w:style w:type="character" w:customStyle="1" w:styleId="Char17">
    <w:name w:val="批注框文本 Char1"/>
    <w:basedOn w:val="a0"/>
    <w:link w:val="a4"/>
    <w:uiPriority w:val="99"/>
    <w:semiHidden/>
    <w:rsid w:val="001A72FB"/>
    <w:rPr>
      <w:rFonts w:ascii="Times New Roman" w:eastAsia="宋体" w:hAnsi="Times New Roman" w:cs="Times New Roman"/>
      <w:sz w:val="18"/>
      <w:szCs w:val="18"/>
    </w:rPr>
  </w:style>
  <w:style w:type="paragraph" w:customStyle="1" w:styleId="ListParagraph">
    <w:name w:val="List Paragraph"/>
    <w:basedOn w:val="a"/>
    <w:rsid w:val="001A72FB"/>
    <w:pPr>
      <w:spacing w:line="360" w:lineRule="auto"/>
      <w:ind w:firstLineChars="200" w:firstLine="420"/>
    </w:pPr>
    <w:rPr>
      <w:rFonts w:ascii="Calibri" w:eastAsia="仿宋" w:hAnsi="Calibri"/>
      <w:sz w:val="28"/>
      <w:szCs w:val="22"/>
    </w:rPr>
  </w:style>
  <w:style w:type="paragraph" w:customStyle="1" w:styleId="CharCharCharCharCharCharChar0">
    <w:name w:val="Char Char Char Char Char Char Char"/>
    <w:basedOn w:val="a"/>
    <w:rsid w:val="001A72FB"/>
    <w:rPr>
      <w:rFonts w:eastAsia="方正仿宋_GBK"/>
      <w:snapToGrid w:val="0"/>
      <w:kern w:val="0"/>
      <w:sz w:val="32"/>
      <w:szCs w:val="20"/>
    </w:rPr>
  </w:style>
  <w:style w:type="paragraph" w:customStyle="1" w:styleId="NewNewNewNewNewNewNewNewNewNewNewNewNewNewNewNewNewNewNewNew">
    <w:name w:val="正文 New New New New New New New New New New New New New New New New New New New New"/>
    <w:rsid w:val="001A72FB"/>
    <w:pPr>
      <w:widowControl w:val="0"/>
      <w:jc w:val="both"/>
    </w:pPr>
    <w:rPr>
      <w:rFonts w:ascii="Times New Roman" w:eastAsia="宋体" w:hAnsi="Times New Roman" w:cs="Times New Roman"/>
      <w:szCs w:val="20"/>
    </w:rPr>
  </w:style>
  <w:style w:type="paragraph" w:styleId="6">
    <w:name w:val="toc 6"/>
    <w:basedOn w:val="a"/>
    <w:next w:val="a"/>
    <w:rsid w:val="001A72FB"/>
    <w:pPr>
      <w:spacing w:line="360" w:lineRule="auto"/>
      <w:ind w:left="1400"/>
      <w:jc w:val="left"/>
    </w:pPr>
    <w:rPr>
      <w:rFonts w:ascii="Calibri" w:eastAsia="仿宋" w:hAnsi="Calibri"/>
      <w:sz w:val="18"/>
      <w:szCs w:val="18"/>
    </w:rPr>
  </w:style>
  <w:style w:type="paragraph" w:styleId="23">
    <w:name w:val="toc 2"/>
    <w:basedOn w:val="a"/>
    <w:next w:val="a"/>
    <w:rsid w:val="001A72FB"/>
    <w:pPr>
      <w:spacing w:line="360" w:lineRule="auto"/>
      <w:ind w:left="280"/>
      <w:jc w:val="left"/>
    </w:pPr>
    <w:rPr>
      <w:rFonts w:ascii="Calibri" w:eastAsia="仿宋" w:hAnsi="Calibri"/>
      <w:smallCaps/>
      <w:sz w:val="20"/>
      <w:szCs w:val="20"/>
    </w:rPr>
  </w:style>
  <w:style w:type="paragraph" w:styleId="8">
    <w:name w:val="toc 8"/>
    <w:basedOn w:val="a"/>
    <w:next w:val="a"/>
    <w:rsid w:val="001A72FB"/>
    <w:pPr>
      <w:spacing w:line="360" w:lineRule="auto"/>
      <w:ind w:left="1960"/>
      <w:jc w:val="left"/>
    </w:pPr>
    <w:rPr>
      <w:rFonts w:ascii="Calibri" w:eastAsia="仿宋" w:hAnsi="Calibri"/>
      <w:sz w:val="18"/>
      <w:szCs w:val="18"/>
    </w:rPr>
  </w:style>
  <w:style w:type="paragraph" w:styleId="af1">
    <w:name w:val="header"/>
    <w:basedOn w:val="a"/>
    <w:link w:val="Char3"/>
    <w:rsid w:val="001A72FB"/>
    <w:pPr>
      <w:pBdr>
        <w:bottom w:val="single" w:sz="6" w:space="1" w:color="auto"/>
      </w:pBdr>
      <w:tabs>
        <w:tab w:val="center" w:pos="4153"/>
        <w:tab w:val="right" w:pos="8306"/>
      </w:tabs>
      <w:snapToGrid w:val="0"/>
      <w:spacing w:line="360" w:lineRule="auto"/>
      <w:jc w:val="center"/>
    </w:pPr>
    <w:rPr>
      <w:rFonts w:ascii="Calibri" w:hAnsi="Calibri" w:cstheme="minorBidi"/>
      <w:sz w:val="18"/>
      <w:szCs w:val="18"/>
    </w:rPr>
  </w:style>
  <w:style w:type="character" w:customStyle="1" w:styleId="Char18">
    <w:name w:val="页眉 Char1"/>
    <w:basedOn w:val="a0"/>
    <w:link w:val="af1"/>
    <w:uiPriority w:val="99"/>
    <w:semiHidden/>
    <w:rsid w:val="001A72FB"/>
    <w:rPr>
      <w:rFonts w:ascii="Times New Roman" w:eastAsia="宋体" w:hAnsi="Times New Roman" w:cs="Times New Roman"/>
      <w:sz w:val="18"/>
      <w:szCs w:val="18"/>
    </w:rPr>
  </w:style>
  <w:style w:type="paragraph" w:customStyle="1" w:styleId="Char8">
    <w:name w:val="Char"/>
    <w:rsid w:val="001A72FB"/>
    <w:pPr>
      <w:widowControl w:val="0"/>
      <w:spacing w:line="400" w:lineRule="exact"/>
      <w:ind w:firstLine="420"/>
      <w:jc w:val="both"/>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2641</Words>
  <Characters>15056</Characters>
  <Application>Microsoft Office Word</Application>
  <DocSecurity>0</DocSecurity>
  <Lines>125</Lines>
  <Paragraphs>35</Paragraphs>
  <ScaleCrop>false</ScaleCrop>
  <Company>Lenovo</Company>
  <LinksUpToDate>false</LinksUpToDate>
  <CharactersWithSpaces>17662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4</cp:revision>
  <dcterms:created xsi:type="dcterms:W3CDTF">2017-07-10T01:48:00Z</dcterms:created>
  <dcterms:modified xsi:type="dcterms:W3CDTF">2017-07-10T01:49:00Z</dcterms:modified>
</cp:coreProperties>
</file>